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1928" w:rsidRDefault="001C1928" w:rsidP="001C1928">
      <w:pPr>
        <w:jc w:val="center"/>
        <w:rPr>
          <w:rFonts w:ascii="Times New Roman" w:hAnsi="Times New Roman" w:cs="Times New Roman"/>
          <w:sz w:val="24"/>
          <w:szCs w:val="24"/>
        </w:rPr>
      </w:pPr>
    </w:p>
    <w:p w:rsidR="001C1928" w:rsidRDefault="001C1928" w:rsidP="001C1928">
      <w:pPr>
        <w:jc w:val="center"/>
        <w:rPr>
          <w:rFonts w:ascii="Times New Roman" w:hAnsi="Times New Roman" w:cs="Times New Roman"/>
          <w:sz w:val="24"/>
          <w:szCs w:val="24"/>
        </w:rPr>
      </w:pPr>
    </w:p>
    <w:p w:rsidR="001C1928" w:rsidRDefault="001C1928" w:rsidP="001C1928">
      <w:pPr>
        <w:jc w:val="center"/>
        <w:rPr>
          <w:rFonts w:ascii="Times New Roman" w:hAnsi="Times New Roman" w:cs="Times New Roman"/>
          <w:sz w:val="24"/>
          <w:szCs w:val="24"/>
        </w:rPr>
      </w:pPr>
    </w:p>
    <w:p w:rsidR="001C1928" w:rsidRDefault="001C1928" w:rsidP="001C1928">
      <w:pPr>
        <w:jc w:val="center"/>
        <w:rPr>
          <w:rFonts w:ascii="Times New Roman" w:hAnsi="Times New Roman" w:cs="Times New Roman"/>
          <w:sz w:val="24"/>
          <w:szCs w:val="24"/>
        </w:rPr>
      </w:pPr>
    </w:p>
    <w:p w:rsidR="001C1928" w:rsidRDefault="001C1928" w:rsidP="001C1928">
      <w:pPr>
        <w:jc w:val="center"/>
        <w:rPr>
          <w:rFonts w:ascii="Times New Roman" w:hAnsi="Times New Roman" w:cs="Times New Roman"/>
          <w:sz w:val="24"/>
          <w:szCs w:val="24"/>
        </w:rPr>
      </w:pPr>
    </w:p>
    <w:p w:rsidR="001C1928" w:rsidRDefault="001C1928" w:rsidP="001C1928">
      <w:pPr>
        <w:jc w:val="center"/>
        <w:rPr>
          <w:rFonts w:ascii="Times New Roman" w:hAnsi="Times New Roman" w:cs="Times New Roman"/>
          <w:sz w:val="24"/>
          <w:szCs w:val="24"/>
        </w:rPr>
      </w:pPr>
    </w:p>
    <w:p w:rsidR="001C1928" w:rsidRPr="001C1928" w:rsidRDefault="001C1928" w:rsidP="001C1928">
      <w:pPr>
        <w:jc w:val="center"/>
        <w:rPr>
          <w:rFonts w:ascii="Times New Roman" w:hAnsi="Times New Roman" w:cs="Times New Roman"/>
          <w:sz w:val="24"/>
          <w:szCs w:val="24"/>
        </w:rPr>
      </w:pPr>
      <w:r w:rsidRPr="001C1928">
        <w:rPr>
          <w:rFonts w:ascii="Times New Roman" w:hAnsi="Times New Roman" w:cs="Times New Roman"/>
          <w:sz w:val="24"/>
          <w:szCs w:val="24"/>
        </w:rPr>
        <w:t>Developing Children’s Creative Expression</w:t>
      </w:r>
    </w:p>
    <w:p w:rsidR="001C1928" w:rsidRPr="001C1928" w:rsidRDefault="001C1928" w:rsidP="001C1928">
      <w:pPr>
        <w:jc w:val="center"/>
        <w:rPr>
          <w:rFonts w:ascii="Times New Roman" w:hAnsi="Times New Roman" w:cs="Times New Roman"/>
          <w:sz w:val="24"/>
          <w:szCs w:val="24"/>
        </w:rPr>
      </w:pPr>
      <w:r w:rsidRPr="001C1928">
        <w:rPr>
          <w:rFonts w:ascii="Times New Roman" w:hAnsi="Times New Roman" w:cs="Times New Roman"/>
          <w:sz w:val="24"/>
          <w:szCs w:val="24"/>
        </w:rPr>
        <w:t>Student’s Name</w:t>
      </w:r>
    </w:p>
    <w:p w:rsidR="001C1928" w:rsidRDefault="001C1928" w:rsidP="001C1928">
      <w:pPr>
        <w:jc w:val="center"/>
        <w:rPr>
          <w:rFonts w:ascii="Times New Roman" w:hAnsi="Times New Roman" w:cs="Times New Roman"/>
          <w:b/>
          <w:sz w:val="24"/>
          <w:szCs w:val="24"/>
        </w:rPr>
      </w:pPr>
      <w:r w:rsidRPr="001C1928">
        <w:rPr>
          <w:rFonts w:ascii="Times New Roman" w:hAnsi="Times New Roman" w:cs="Times New Roman"/>
          <w:sz w:val="24"/>
          <w:szCs w:val="24"/>
        </w:rPr>
        <w:t>Institution</w:t>
      </w:r>
      <w:r>
        <w:rPr>
          <w:rFonts w:ascii="Times New Roman" w:hAnsi="Times New Roman" w:cs="Times New Roman"/>
          <w:b/>
          <w:sz w:val="24"/>
          <w:szCs w:val="24"/>
        </w:rPr>
        <w:br w:type="page"/>
      </w:r>
    </w:p>
    <w:p w:rsidR="00BC5FD1" w:rsidRPr="00693BFE" w:rsidRDefault="00BC5FD1" w:rsidP="0099457E">
      <w:pPr>
        <w:spacing w:before="120" w:after="120" w:line="480" w:lineRule="auto"/>
        <w:ind w:firstLine="720"/>
        <w:rPr>
          <w:rFonts w:ascii="Times New Roman" w:hAnsi="Times New Roman" w:cs="Times New Roman"/>
          <w:b/>
          <w:sz w:val="24"/>
          <w:szCs w:val="24"/>
        </w:rPr>
      </w:pPr>
      <w:r w:rsidRPr="00693BFE">
        <w:rPr>
          <w:rFonts w:ascii="Times New Roman" w:hAnsi="Times New Roman" w:cs="Times New Roman"/>
          <w:b/>
          <w:sz w:val="24"/>
          <w:szCs w:val="24"/>
        </w:rPr>
        <w:lastRenderedPageBreak/>
        <w:t xml:space="preserve">How arts-based </w:t>
      </w:r>
      <w:r w:rsidR="000D61E5" w:rsidRPr="00693BFE">
        <w:rPr>
          <w:rFonts w:ascii="Times New Roman" w:hAnsi="Times New Roman" w:cs="Times New Roman"/>
          <w:b/>
          <w:sz w:val="24"/>
          <w:szCs w:val="24"/>
        </w:rPr>
        <w:t>centers</w:t>
      </w:r>
      <w:r w:rsidRPr="00693BFE">
        <w:rPr>
          <w:rFonts w:ascii="Times New Roman" w:hAnsi="Times New Roman" w:cs="Times New Roman"/>
          <w:b/>
          <w:sz w:val="24"/>
          <w:szCs w:val="24"/>
        </w:rPr>
        <w:t xml:space="preserve"> nurture children’s creative expression</w:t>
      </w:r>
    </w:p>
    <w:p w:rsidR="00F917D7" w:rsidRPr="00693BFE" w:rsidRDefault="00BE76E1"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Art plays a significant role in early childhood development. </w:t>
      </w:r>
      <w:r w:rsidR="00823A5E" w:rsidRPr="00693BFE">
        <w:rPr>
          <w:rFonts w:ascii="Times New Roman" w:hAnsi="Times New Roman" w:cs="Times New Roman"/>
          <w:sz w:val="24"/>
          <w:szCs w:val="24"/>
        </w:rPr>
        <w:t>There are different ways in which art-based centers help children</w:t>
      </w:r>
      <w:r w:rsidRPr="00693BFE">
        <w:rPr>
          <w:rFonts w:ascii="Times New Roman" w:hAnsi="Times New Roman" w:cs="Times New Roman"/>
          <w:sz w:val="24"/>
          <w:szCs w:val="24"/>
        </w:rPr>
        <w:t xml:space="preserve"> express their ab</w:t>
      </w:r>
      <w:r w:rsidR="00A2419E" w:rsidRPr="00693BFE">
        <w:rPr>
          <w:rFonts w:ascii="Times New Roman" w:hAnsi="Times New Roman" w:cs="Times New Roman"/>
          <w:sz w:val="24"/>
          <w:szCs w:val="24"/>
        </w:rPr>
        <w:t>ilities as well as assist those who do not know how to express their creativity</w:t>
      </w:r>
      <w:r w:rsidRPr="00693BFE">
        <w:rPr>
          <w:rFonts w:ascii="Times New Roman" w:hAnsi="Times New Roman" w:cs="Times New Roman"/>
          <w:sz w:val="24"/>
          <w:szCs w:val="24"/>
        </w:rPr>
        <w:t xml:space="preserve">. </w:t>
      </w:r>
      <w:r w:rsidR="00C17FBE" w:rsidRPr="00693BFE">
        <w:rPr>
          <w:rFonts w:ascii="Times New Roman" w:hAnsi="Times New Roman" w:cs="Times New Roman"/>
          <w:sz w:val="24"/>
          <w:szCs w:val="24"/>
        </w:rPr>
        <w:t xml:space="preserve">In fact, </w:t>
      </w:r>
      <w:r w:rsidR="00531A6A" w:rsidRPr="00693BFE">
        <w:rPr>
          <w:rFonts w:ascii="Times New Roman" w:hAnsi="Times New Roman" w:cs="Times New Roman"/>
          <w:sz w:val="24"/>
          <w:szCs w:val="24"/>
        </w:rPr>
        <w:t>a</w:t>
      </w:r>
      <w:r w:rsidRPr="00693BFE">
        <w:rPr>
          <w:rFonts w:ascii="Times New Roman" w:hAnsi="Times New Roman" w:cs="Times New Roman"/>
          <w:sz w:val="24"/>
          <w:szCs w:val="24"/>
        </w:rPr>
        <w:t>rt</w:t>
      </w:r>
      <w:r w:rsidR="00722845" w:rsidRPr="00693BFE">
        <w:rPr>
          <w:rFonts w:ascii="Times New Roman" w:hAnsi="Times New Roman" w:cs="Times New Roman"/>
          <w:sz w:val="24"/>
          <w:szCs w:val="24"/>
        </w:rPr>
        <w:t xml:space="preserve"> </w:t>
      </w:r>
      <w:r w:rsidR="00BB1A66" w:rsidRPr="00693BFE">
        <w:rPr>
          <w:rFonts w:ascii="Times New Roman" w:hAnsi="Times New Roman" w:cs="Times New Roman"/>
          <w:sz w:val="24"/>
          <w:szCs w:val="24"/>
        </w:rPr>
        <w:t xml:space="preserve">is </w:t>
      </w:r>
      <w:r w:rsidR="00722845" w:rsidRPr="00693BFE">
        <w:rPr>
          <w:rFonts w:ascii="Times New Roman" w:hAnsi="Times New Roman" w:cs="Times New Roman"/>
          <w:sz w:val="24"/>
          <w:szCs w:val="24"/>
        </w:rPr>
        <w:t>a</w:t>
      </w:r>
      <w:r w:rsidRPr="00693BFE">
        <w:rPr>
          <w:rFonts w:ascii="Times New Roman" w:hAnsi="Times New Roman" w:cs="Times New Roman"/>
          <w:sz w:val="24"/>
          <w:szCs w:val="24"/>
        </w:rPr>
        <w:t xml:space="preserve"> tool </w:t>
      </w:r>
      <w:r w:rsidR="0071673F" w:rsidRPr="00693BFE">
        <w:rPr>
          <w:rFonts w:ascii="Times New Roman" w:hAnsi="Times New Roman" w:cs="Times New Roman"/>
          <w:sz w:val="24"/>
          <w:szCs w:val="24"/>
        </w:rPr>
        <w:t xml:space="preserve">used </w:t>
      </w:r>
      <w:r w:rsidR="00864748" w:rsidRPr="00693BFE">
        <w:rPr>
          <w:rFonts w:ascii="Times New Roman" w:hAnsi="Times New Roman" w:cs="Times New Roman"/>
          <w:sz w:val="24"/>
          <w:szCs w:val="24"/>
        </w:rPr>
        <w:t xml:space="preserve">for enhancing </w:t>
      </w:r>
      <w:r w:rsidRPr="00693BFE">
        <w:rPr>
          <w:rFonts w:ascii="Times New Roman" w:hAnsi="Times New Roman" w:cs="Times New Roman"/>
          <w:sz w:val="24"/>
          <w:szCs w:val="24"/>
        </w:rPr>
        <w:t xml:space="preserve">an all-sided development in a child. </w:t>
      </w:r>
      <w:r w:rsidR="007D4CF2" w:rsidRPr="00693BFE">
        <w:rPr>
          <w:rFonts w:ascii="Times New Roman" w:hAnsi="Times New Roman" w:cs="Times New Roman"/>
          <w:sz w:val="24"/>
          <w:szCs w:val="24"/>
        </w:rPr>
        <w:t xml:space="preserve">With this understanding, art-based centers </w:t>
      </w:r>
      <w:r w:rsidR="001C260D" w:rsidRPr="00693BFE">
        <w:rPr>
          <w:rFonts w:ascii="Times New Roman" w:hAnsi="Times New Roman" w:cs="Times New Roman"/>
          <w:sz w:val="24"/>
          <w:szCs w:val="24"/>
        </w:rPr>
        <w:t>approach it</w:t>
      </w:r>
      <w:r w:rsidR="007D4CF2" w:rsidRPr="00693BFE">
        <w:rPr>
          <w:rFonts w:ascii="Times New Roman" w:hAnsi="Times New Roman" w:cs="Times New Roman"/>
          <w:sz w:val="24"/>
          <w:szCs w:val="24"/>
        </w:rPr>
        <w:t xml:space="preserve"> by </w:t>
      </w:r>
      <w:r w:rsidR="00287429" w:rsidRPr="00693BFE">
        <w:rPr>
          <w:rFonts w:ascii="Times New Roman" w:hAnsi="Times New Roman" w:cs="Times New Roman"/>
          <w:sz w:val="24"/>
          <w:szCs w:val="24"/>
        </w:rPr>
        <w:t xml:space="preserve">incorporating creative expression </w:t>
      </w:r>
      <w:r w:rsidR="00CD0249" w:rsidRPr="00693BFE">
        <w:rPr>
          <w:rFonts w:ascii="Times New Roman" w:hAnsi="Times New Roman" w:cs="Times New Roman"/>
          <w:sz w:val="24"/>
          <w:szCs w:val="24"/>
        </w:rPr>
        <w:t xml:space="preserve">activities </w:t>
      </w:r>
      <w:r w:rsidR="00287429" w:rsidRPr="00693BFE">
        <w:rPr>
          <w:rFonts w:ascii="Times New Roman" w:hAnsi="Times New Roman" w:cs="Times New Roman"/>
          <w:sz w:val="24"/>
          <w:szCs w:val="24"/>
        </w:rPr>
        <w:t xml:space="preserve">in classrooms. </w:t>
      </w:r>
      <w:r w:rsidR="00A00834" w:rsidRPr="00693BFE">
        <w:rPr>
          <w:rFonts w:ascii="Times New Roman" w:hAnsi="Times New Roman" w:cs="Times New Roman"/>
          <w:sz w:val="24"/>
          <w:szCs w:val="24"/>
        </w:rPr>
        <w:t xml:space="preserve">The goal towards which art-based centers </w:t>
      </w:r>
      <w:r w:rsidR="00330A1F" w:rsidRPr="00693BFE">
        <w:rPr>
          <w:rFonts w:ascii="Times New Roman" w:hAnsi="Times New Roman" w:cs="Times New Roman"/>
          <w:sz w:val="24"/>
          <w:szCs w:val="24"/>
        </w:rPr>
        <w:t>are</w:t>
      </w:r>
      <w:r w:rsidR="00A00834" w:rsidRPr="00693BFE">
        <w:rPr>
          <w:rFonts w:ascii="Times New Roman" w:hAnsi="Times New Roman" w:cs="Times New Roman"/>
          <w:sz w:val="24"/>
          <w:szCs w:val="24"/>
        </w:rPr>
        <w:t xml:space="preserve"> </w:t>
      </w:r>
      <w:r w:rsidR="005B1BC9" w:rsidRPr="00693BFE">
        <w:rPr>
          <w:rFonts w:ascii="Times New Roman" w:hAnsi="Times New Roman" w:cs="Times New Roman"/>
          <w:sz w:val="24"/>
          <w:szCs w:val="24"/>
        </w:rPr>
        <w:t>continu</w:t>
      </w:r>
      <w:r w:rsidR="0043217C" w:rsidRPr="00693BFE">
        <w:rPr>
          <w:rFonts w:ascii="Times New Roman" w:hAnsi="Times New Roman" w:cs="Times New Roman"/>
          <w:sz w:val="24"/>
          <w:szCs w:val="24"/>
        </w:rPr>
        <w:t>ally striving to achieve is</w:t>
      </w:r>
      <w:r w:rsidR="00F46177" w:rsidRPr="00693BFE">
        <w:rPr>
          <w:rFonts w:ascii="Times New Roman" w:hAnsi="Times New Roman" w:cs="Times New Roman"/>
          <w:sz w:val="24"/>
          <w:szCs w:val="24"/>
        </w:rPr>
        <w:t xml:space="preserve"> the development of a thinking b</w:t>
      </w:r>
      <w:r w:rsidR="004D5080" w:rsidRPr="00693BFE">
        <w:rPr>
          <w:rFonts w:ascii="Times New Roman" w:hAnsi="Times New Roman" w:cs="Times New Roman"/>
          <w:sz w:val="24"/>
          <w:szCs w:val="24"/>
        </w:rPr>
        <w:t>rain on the part of the child</w:t>
      </w:r>
      <w:r w:rsidR="00F46177" w:rsidRPr="00693BFE">
        <w:rPr>
          <w:rFonts w:ascii="Times New Roman" w:hAnsi="Times New Roman" w:cs="Times New Roman"/>
          <w:sz w:val="24"/>
          <w:szCs w:val="24"/>
        </w:rPr>
        <w:t xml:space="preserve">. </w:t>
      </w:r>
    </w:p>
    <w:p w:rsidR="00F917D7" w:rsidRPr="00693BFE" w:rsidRDefault="00F917D7" w:rsidP="0099457E">
      <w:pPr>
        <w:spacing w:before="120" w:after="120" w:line="480" w:lineRule="auto"/>
        <w:ind w:firstLine="720"/>
        <w:rPr>
          <w:rFonts w:ascii="Times New Roman" w:hAnsi="Times New Roman" w:cs="Times New Roman"/>
          <w:color w:val="222222"/>
          <w:sz w:val="24"/>
          <w:szCs w:val="24"/>
          <w:shd w:val="clear" w:color="auto" w:fill="FFFFFF"/>
        </w:rPr>
      </w:pPr>
      <w:r w:rsidRPr="00693BFE">
        <w:rPr>
          <w:rFonts w:ascii="Times New Roman" w:hAnsi="Times New Roman" w:cs="Times New Roman"/>
          <w:sz w:val="24"/>
          <w:szCs w:val="24"/>
        </w:rPr>
        <w:t xml:space="preserve">As defined by </w:t>
      </w:r>
      <w:r w:rsidRPr="00693BFE">
        <w:rPr>
          <w:rFonts w:ascii="Times New Roman" w:hAnsi="Times New Roman" w:cs="Times New Roman"/>
          <w:color w:val="222222"/>
          <w:sz w:val="24"/>
          <w:szCs w:val="24"/>
          <w:shd w:val="clear" w:color="auto" w:fill="FFFFFF"/>
        </w:rPr>
        <w:t xml:space="preserve">Craft (2003), creative expression </w:t>
      </w:r>
      <w:r w:rsidR="00C822AF" w:rsidRPr="00693BFE">
        <w:rPr>
          <w:rFonts w:ascii="Times New Roman" w:hAnsi="Times New Roman" w:cs="Times New Roman"/>
          <w:color w:val="222222"/>
          <w:sz w:val="24"/>
          <w:szCs w:val="24"/>
          <w:shd w:val="clear" w:color="auto" w:fill="FFFFFF"/>
        </w:rPr>
        <w:t xml:space="preserve">is child’s participation in a range of activities that allow for creative and imaginative expression, such as art, music, creative movement, and drama. </w:t>
      </w:r>
      <w:r w:rsidR="000C201D" w:rsidRPr="00693BFE">
        <w:rPr>
          <w:rFonts w:ascii="Times New Roman" w:hAnsi="Times New Roman" w:cs="Times New Roman"/>
          <w:color w:val="222222"/>
          <w:sz w:val="24"/>
          <w:szCs w:val="24"/>
          <w:shd w:val="clear" w:color="auto" w:fill="FFFFFF"/>
        </w:rPr>
        <w:t xml:space="preserve">If incorporated in the right way, creative expression is extremely beneficial </w:t>
      </w:r>
      <w:r w:rsidR="00263429" w:rsidRPr="00693BFE">
        <w:rPr>
          <w:rFonts w:ascii="Times New Roman" w:hAnsi="Times New Roman" w:cs="Times New Roman"/>
          <w:color w:val="222222"/>
          <w:sz w:val="24"/>
          <w:szCs w:val="24"/>
          <w:shd w:val="clear" w:color="auto" w:fill="FFFFFF"/>
        </w:rPr>
        <w:t>to young children for the following reason</w:t>
      </w:r>
      <w:r w:rsidR="000225BA" w:rsidRPr="00693BFE">
        <w:rPr>
          <w:rFonts w:ascii="Times New Roman" w:hAnsi="Times New Roman" w:cs="Times New Roman"/>
          <w:color w:val="222222"/>
          <w:sz w:val="24"/>
          <w:szCs w:val="24"/>
          <w:shd w:val="clear" w:color="auto" w:fill="FFFFFF"/>
        </w:rPr>
        <w:t>s.</w:t>
      </w:r>
    </w:p>
    <w:p w:rsidR="007C2426" w:rsidRPr="00693BFE" w:rsidRDefault="007C2426" w:rsidP="00551251">
      <w:pPr>
        <w:pStyle w:val="ListParagraph"/>
        <w:numPr>
          <w:ilvl w:val="0"/>
          <w:numId w:val="1"/>
        </w:numPr>
        <w:spacing w:before="120" w:after="120" w:line="480" w:lineRule="auto"/>
        <w:rPr>
          <w:rFonts w:ascii="Times New Roman" w:hAnsi="Times New Roman" w:cs="Times New Roman"/>
          <w:sz w:val="24"/>
          <w:szCs w:val="24"/>
        </w:rPr>
      </w:pPr>
      <w:r w:rsidRPr="00693BFE">
        <w:rPr>
          <w:rFonts w:ascii="Times New Roman" w:hAnsi="Times New Roman" w:cs="Times New Roman"/>
          <w:sz w:val="24"/>
          <w:szCs w:val="24"/>
        </w:rPr>
        <w:t>It</w:t>
      </w:r>
      <w:r w:rsidR="002F11E1" w:rsidRPr="00693BFE">
        <w:rPr>
          <w:rFonts w:ascii="Times New Roman" w:hAnsi="Times New Roman" w:cs="Times New Roman"/>
          <w:sz w:val="24"/>
          <w:szCs w:val="24"/>
        </w:rPr>
        <w:t xml:space="preserve"> helps young children learn how to</w:t>
      </w:r>
      <w:r w:rsidRPr="00693BFE">
        <w:rPr>
          <w:rFonts w:ascii="Times New Roman" w:hAnsi="Times New Roman" w:cs="Times New Roman"/>
          <w:sz w:val="24"/>
          <w:szCs w:val="24"/>
        </w:rPr>
        <w:t xml:space="preserve"> </w:t>
      </w:r>
      <w:r w:rsidR="002F11E1" w:rsidRPr="00693BFE">
        <w:rPr>
          <w:rFonts w:ascii="Times New Roman" w:hAnsi="Times New Roman" w:cs="Times New Roman"/>
          <w:sz w:val="24"/>
          <w:szCs w:val="24"/>
        </w:rPr>
        <w:t>engage</w:t>
      </w:r>
      <w:r w:rsidRPr="00693BFE">
        <w:rPr>
          <w:rFonts w:ascii="Times New Roman" w:hAnsi="Times New Roman" w:cs="Times New Roman"/>
          <w:sz w:val="24"/>
          <w:szCs w:val="24"/>
        </w:rPr>
        <w:t xml:space="preserve"> the</w:t>
      </w:r>
      <w:r w:rsidR="002F11E1" w:rsidRPr="00693BFE">
        <w:rPr>
          <w:rFonts w:ascii="Times New Roman" w:hAnsi="Times New Roman" w:cs="Times New Roman"/>
          <w:sz w:val="24"/>
          <w:szCs w:val="24"/>
        </w:rPr>
        <w:t>ir</w:t>
      </w:r>
      <w:r w:rsidRPr="00693BFE">
        <w:rPr>
          <w:rFonts w:ascii="Times New Roman" w:hAnsi="Times New Roman" w:cs="Times New Roman"/>
          <w:sz w:val="24"/>
          <w:szCs w:val="24"/>
        </w:rPr>
        <w:t xml:space="preserve"> minds</w:t>
      </w:r>
      <w:r w:rsidR="00A70032">
        <w:rPr>
          <w:rFonts w:ascii="Times New Roman" w:hAnsi="Times New Roman" w:cs="Times New Roman"/>
          <w:sz w:val="24"/>
          <w:szCs w:val="24"/>
        </w:rPr>
        <w:t xml:space="preserve"> on the activities they are performing</w:t>
      </w:r>
    </w:p>
    <w:p w:rsidR="007C2426" w:rsidRPr="00693BFE" w:rsidRDefault="00441D94" w:rsidP="00551251">
      <w:pPr>
        <w:pStyle w:val="ListParagraph"/>
        <w:numPr>
          <w:ilvl w:val="0"/>
          <w:numId w:val="1"/>
        </w:numPr>
        <w:spacing w:before="120" w:after="120" w:line="480" w:lineRule="auto"/>
        <w:rPr>
          <w:rFonts w:ascii="Times New Roman" w:hAnsi="Times New Roman" w:cs="Times New Roman"/>
          <w:sz w:val="24"/>
          <w:szCs w:val="24"/>
        </w:rPr>
      </w:pPr>
      <w:r>
        <w:rPr>
          <w:rFonts w:ascii="Times New Roman" w:hAnsi="Times New Roman" w:cs="Times New Roman"/>
          <w:sz w:val="24"/>
          <w:szCs w:val="24"/>
        </w:rPr>
        <w:t>They l</w:t>
      </w:r>
      <w:r w:rsidR="002F11E1" w:rsidRPr="00693BFE">
        <w:rPr>
          <w:rFonts w:ascii="Times New Roman" w:hAnsi="Times New Roman" w:cs="Times New Roman"/>
          <w:sz w:val="24"/>
          <w:szCs w:val="24"/>
        </w:rPr>
        <w:t xml:space="preserve">earn how </w:t>
      </w:r>
      <w:r w:rsidR="007C2426" w:rsidRPr="00693BFE">
        <w:rPr>
          <w:rFonts w:ascii="Times New Roman" w:hAnsi="Times New Roman" w:cs="Times New Roman"/>
          <w:sz w:val="24"/>
          <w:szCs w:val="24"/>
        </w:rPr>
        <w:t xml:space="preserve">to listen, </w:t>
      </w:r>
      <w:r>
        <w:rPr>
          <w:rFonts w:ascii="Times New Roman" w:hAnsi="Times New Roman" w:cs="Times New Roman"/>
          <w:sz w:val="24"/>
          <w:szCs w:val="24"/>
        </w:rPr>
        <w:t xml:space="preserve">solve problems, engage in meaningful </w:t>
      </w:r>
      <w:r w:rsidR="007C2426" w:rsidRPr="00693BFE">
        <w:rPr>
          <w:rFonts w:ascii="Times New Roman" w:hAnsi="Times New Roman" w:cs="Times New Roman"/>
          <w:sz w:val="24"/>
          <w:szCs w:val="24"/>
        </w:rPr>
        <w:t>discuss</w:t>
      </w:r>
      <w:r>
        <w:rPr>
          <w:rFonts w:ascii="Times New Roman" w:hAnsi="Times New Roman" w:cs="Times New Roman"/>
          <w:sz w:val="24"/>
          <w:szCs w:val="24"/>
        </w:rPr>
        <w:t>ions</w:t>
      </w:r>
      <w:r w:rsidR="007C2426" w:rsidRPr="00693BFE">
        <w:rPr>
          <w:rFonts w:ascii="Times New Roman" w:hAnsi="Times New Roman" w:cs="Times New Roman"/>
          <w:sz w:val="24"/>
          <w:szCs w:val="24"/>
        </w:rPr>
        <w:t xml:space="preserve">, </w:t>
      </w:r>
      <w:r>
        <w:rPr>
          <w:rFonts w:ascii="Times New Roman" w:hAnsi="Times New Roman" w:cs="Times New Roman"/>
          <w:sz w:val="24"/>
          <w:szCs w:val="24"/>
        </w:rPr>
        <w:t xml:space="preserve">how to </w:t>
      </w:r>
      <w:r w:rsidR="007C2426" w:rsidRPr="00693BFE">
        <w:rPr>
          <w:rFonts w:ascii="Times New Roman" w:hAnsi="Times New Roman" w:cs="Times New Roman"/>
          <w:sz w:val="24"/>
          <w:szCs w:val="24"/>
        </w:rPr>
        <w:t>move</w:t>
      </w:r>
      <w:r>
        <w:rPr>
          <w:rFonts w:ascii="Times New Roman" w:hAnsi="Times New Roman" w:cs="Times New Roman"/>
          <w:sz w:val="24"/>
          <w:szCs w:val="24"/>
        </w:rPr>
        <w:t xml:space="preserve"> their body parts</w:t>
      </w:r>
      <w:r w:rsidR="007C2426" w:rsidRPr="00693BFE">
        <w:rPr>
          <w:rFonts w:ascii="Times New Roman" w:hAnsi="Times New Roman" w:cs="Times New Roman"/>
          <w:sz w:val="24"/>
          <w:szCs w:val="24"/>
        </w:rPr>
        <w:t xml:space="preserve">, </w:t>
      </w:r>
      <w:r>
        <w:rPr>
          <w:rFonts w:ascii="Times New Roman" w:hAnsi="Times New Roman" w:cs="Times New Roman"/>
          <w:sz w:val="24"/>
          <w:szCs w:val="24"/>
        </w:rPr>
        <w:t xml:space="preserve">as well as how </w:t>
      </w:r>
      <w:r w:rsidR="00D50CE7">
        <w:rPr>
          <w:rFonts w:ascii="Times New Roman" w:hAnsi="Times New Roman" w:cs="Times New Roman"/>
          <w:sz w:val="24"/>
          <w:szCs w:val="24"/>
        </w:rPr>
        <w:t xml:space="preserve">to </w:t>
      </w:r>
      <w:r>
        <w:rPr>
          <w:rFonts w:ascii="Times New Roman" w:hAnsi="Times New Roman" w:cs="Times New Roman"/>
          <w:sz w:val="24"/>
          <w:szCs w:val="24"/>
        </w:rPr>
        <w:t xml:space="preserve">use multiple modes of thoughts to </w:t>
      </w:r>
      <w:r w:rsidR="007C2426" w:rsidRPr="00693BFE">
        <w:rPr>
          <w:rFonts w:ascii="Times New Roman" w:hAnsi="Times New Roman" w:cs="Times New Roman"/>
          <w:sz w:val="24"/>
          <w:szCs w:val="24"/>
        </w:rPr>
        <w:t xml:space="preserve">imagine </w:t>
      </w:r>
      <w:r>
        <w:rPr>
          <w:rFonts w:ascii="Times New Roman" w:hAnsi="Times New Roman" w:cs="Times New Roman"/>
          <w:sz w:val="24"/>
          <w:szCs w:val="24"/>
        </w:rPr>
        <w:t>and express different ideas</w:t>
      </w:r>
      <w:bookmarkStart w:id="0" w:name="_GoBack"/>
      <w:bookmarkEnd w:id="0"/>
    </w:p>
    <w:p w:rsidR="003149FC" w:rsidRPr="00693BFE" w:rsidRDefault="00647D6C"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Art-based centers use</w:t>
      </w:r>
      <w:r w:rsidR="0080270F" w:rsidRPr="00693BFE">
        <w:rPr>
          <w:rFonts w:ascii="Times New Roman" w:hAnsi="Times New Roman" w:cs="Times New Roman"/>
          <w:sz w:val="24"/>
          <w:szCs w:val="24"/>
        </w:rPr>
        <w:t xml:space="preserve"> </w:t>
      </w:r>
      <w:r w:rsidR="00D376D1" w:rsidRPr="00693BFE">
        <w:rPr>
          <w:rFonts w:ascii="Times New Roman" w:hAnsi="Times New Roman" w:cs="Times New Roman"/>
          <w:sz w:val="24"/>
          <w:szCs w:val="24"/>
        </w:rPr>
        <w:t xml:space="preserve">two different </w:t>
      </w:r>
      <w:r w:rsidR="0080270F" w:rsidRPr="00693BFE">
        <w:rPr>
          <w:rFonts w:ascii="Times New Roman" w:hAnsi="Times New Roman" w:cs="Times New Roman"/>
          <w:sz w:val="24"/>
          <w:szCs w:val="24"/>
        </w:rPr>
        <w:t>forms</w:t>
      </w:r>
      <w:r w:rsidR="00033BD7" w:rsidRPr="00693BFE">
        <w:rPr>
          <w:rFonts w:ascii="Times New Roman" w:hAnsi="Times New Roman" w:cs="Times New Roman"/>
          <w:sz w:val="24"/>
          <w:szCs w:val="24"/>
        </w:rPr>
        <w:t xml:space="preserve"> of art</w:t>
      </w:r>
      <w:r w:rsidR="0080270F" w:rsidRPr="00693BFE">
        <w:rPr>
          <w:rFonts w:ascii="Times New Roman" w:hAnsi="Times New Roman" w:cs="Times New Roman"/>
          <w:sz w:val="24"/>
          <w:szCs w:val="24"/>
        </w:rPr>
        <w:t xml:space="preserve"> to nurture children’</w:t>
      </w:r>
      <w:r w:rsidR="003D55F4" w:rsidRPr="00693BFE">
        <w:rPr>
          <w:rFonts w:ascii="Times New Roman" w:hAnsi="Times New Roman" w:cs="Times New Roman"/>
          <w:sz w:val="24"/>
          <w:szCs w:val="24"/>
        </w:rPr>
        <w:t xml:space="preserve">s creative expression, which are visual and performing arts. </w:t>
      </w:r>
      <w:r w:rsidR="004379E0" w:rsidRPr="00693BFE">
        <w:rPr>
          <w:rFonts w:ascii="Times New Roman" w:hAnsi="Times New Roman" w:cs="Times New Roman"/>
          <w:sz w:val="24"/>
          <w:szCs w:val="24"/>
        </w:rPr>
        <w:t>Visual arts are those activities created with an aim of enhancing visual perception</w:t>
      </w:r>
      <w:r w:rsidR="003948AC" w:rsidRPr="00693BFE">
        <w:rPr>
          <w:rFonts w:ascii="Times New Roman" w:hAnsi="Times New Roman" w:cs="Times New Roman"/>
          <w:sz w:val="24"/>
          <w:szCs w:val="24"/>
        </w:rPr>
        <w:t xml:space="preserve"> in a child. </w:t>
      </w:r>
      <w:r w:rsidR="00BF0E8D" w:rsidRPr="00693BFE">
        <w:rPr>
          <w:rFonts w:ascii="Times New Roman" w:hAnsi="Times New Roman" w:cs="Times New Roman"/>
          <w:sz w:val="24"/>
          <w:szCs w:val="24"/>
        </w:rPr>
        <w:t>The</w:t>
      </w:r>
      <w:r w:rsidR="00AA05A6" w:rsidRPr="00693BFE">
        <w:rPr>
          <w:rFonts w:ascii="Times New Roman" w:hAnsi="Times New Roman" w:cs="Times New Roman"/>
          <w:sz w:val="24"/>
          <w:szCs w:val="24"/>
        </w:rPr>
        <w:t xml:space="preserve"> commonly </w:t>
      </w:r>
      <w:r w:rsidR="00824EAA" w:rsidRPr="00693BFE">
        <w:rPr>
          <w:rFonts w:ascii="Times New Roman" w:hAnsi="Times New Roman" w:cs="Times New Roman"/>
          <w:sz w:val="24"/>
          <w:szCs w:val="24"/>
        </w:rPr>
        <w:t xml:space="preserve">used </w:t>
      </w:r>
      <w:r w:rsidR="00AA05A6" w:rsidRPr="00693BFE">
        <w:rPr>
          <w:rFonts w:ascii="Times New Roman" w:hAnsi="Times New Roman" w:cs="Times New Roman"/>
          <w:sz w:val="24"/>
          <w:szCs w:val="24"/>
        </w:rPr>
        <w:t>examples of visual activities</w:t>
      </w:r>
      <w:r w:rsidR="005D1614" w:rsidRPr="00693BFE">
        <w:rPr>
          <w:rFonts w:ascii="Times New Roman" w:hAnsi="Times New Roman" w:cs="Times New Roman"/>
          <w:sz w:val="24"/>
          <w:szCs w:val="24"/>
        </w:rPr>
        <w:t xml:space="preserve"> </w:t>
      </w:r>
      <w:r w:rsidR="00AA05A6" w:rsidRPr="00693BFE">
        <w:rPr>
          <w:rFonts w:ascii="Times New Roman" w:hAnsi="Times New Roman" w:cs="Times New Roman"/>
          <w:sz w:val="24"/>
          <w:szCs w:val="24"/>
        </w:rPr>
        <w:t>in art-based centers are painting, dra</w:t>
      </w:r>
      <w:r w:rsidR="008351F7" w:rsidRPr="00693BFE">
        <w:rPr>
          <w:rFonts w:ascii="Times New Roman" w:hAnsi="Times New Roman" w:cs="Times New Roman"/>
          <w:sz w:val="24"/>
          <w:szCs w:val="24"/>
        </w:rPr>
        <w:t xml:space="preserve">wing, and sculpting activities. </w:t>
      </w:r>
      <w:r w:rsidR="00CC54EA" w:rsidRPr="00693BFE">
        <w:rPr>
          <w:rFonts w:ascii="Times New Roman" w:hAnsi="Times New Roman" w:cs="Times New Roman"/>
          <w:sz w:val="24"/>
          <w:szCs w:val="24"/>
        </w:rPr>
        <w:t xml:space="preserve">Visual activities get children many opportunities </w:t>
      </w:r>
      <w:r w:rsidR="00D12937" w:rsidRPr="00693BFE">
        <w:rPr>
          <w:rFonts w:ascii="Times New Roman" w:hAnsi="Times New Roman" w:cs="Times New Roman"/>
          <w:sz w:val="24"/>
          <w:szCs w:val="24"/>
        </w:rPr>
        <w:t xml:space="preserve">to practice skills and improve in all areas </w:t>
      </w:r>
      <w:r w:rsidR="00EA1AAD" w:rsidRPr="00693BFE">
        <w:rPr>
          <w:rFonts w:ascii="Times New Roman" w:hAnsi="Times New Roman" w:cs="Times New Roman"/>
          <w:sz w:val="24"/>
          <w:szCs w:val="24"/>
        </w:rPr>
        <w:t>of their development, physical, intellectual,</w:t>
      </w:r>
      <w:r w:rsidR="00F0008D" w:rsidRPr="00693BFE">
        <w:rPr>
          <w:rFonts w:ascii="Times New Roman" w:hAnsi="Times New Roman" w:cs="Times New Roman"/>
          <w:sz w:val="24"/>
          <w:szCs w:val="24"/>
        </w:rPr>
        <w:t xml:space="preserve"> language, emotional, and social. </w:t>
      </w:r>
    </w:p>
    <w:p w:rsidR="00B95E11" w:rsidRPr="00693BFE" w:rsidRDefault="006817A7"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lastRenderedPageBreak/>
        <w:t>In art-based centers, young children are encouraged to particip</w:t>
      </w:r>
      <w:r w:rsidR="00B47B4E" w:rsidRPr="00693BFE">
        <w:rPr>
          <w:rFonts w:ascii="Times New Roman" w:hAnsi="Times New Roman" w:cs="Times New Roman"/>
          <w:sz w:val="24"/>
          <w:szCs w:val="24"/>
        </w:rPr>
        <w:t xml:space="preserve">ate in free painting activities. When performing </w:t>
      </w:r>
      <w:r w:rsidR="00560609" w:rsidRPr="00693BFE">
        <w:rPr>
          <w:rFonts w:ascii="Times New Roman" w:hAnsi="Times New Roman" w:cs="Times New Roman"/>
          <w:sz w:val="24"/>
          <w:szCs w:val="24"/>
        </w:rPr>
        <w:t>visual</w:t>
      </w:r>
      <w:r w:rsidR="00B47B4E" w:rsidRPr="00693BFE">
        <w:rPr>
          <w:rFonts w:ascii="Times New Roman" w:hAnsi="Times New Roman" w:cs="Times New Roman"/>
          <w:sz w:val="24"/>
          <w:szCs w:val="24"/>
        </w:rPr>
        <w:t xml:space="preserve"> activities, </w:t>
      </w:r>
      <w:r w:rsidR="00CF5052" w:rsidRPr="00693BFE">
        <w:rPr>
          <w:rFonts w:ascii="Times New Roman" w:hAnsi="Times New Roman" w:cs="Times New Roman"/>
          <w:sz w:val="24"/>
          <w:szCs w:val="24"/>
        </w:rPr>
        <w:t>children should be</w:t>
      </w:r>
      <w:r w:rsidR="00B47B4E" w:rsidRPr="00693BFE">
        <w:rPr>
          <w:rFonts w:ascii="Times New Roman" w:hAnsi="Times New Roman" w:cs="Times New Roman"/>
          <w:sz w:val="24"/>
          <w:szCs w:val="24"/>
        </w:rPr>
        <w:t xml:space="preserve"> encouraged to explore </w:t>
      </w:r>
      <w:r w:rsidR="00CE10F3" w:rsidRPr="00693BFE">
        <w:rPr>
          <w:rFonts w:ascii="Times New Roman" w:hAnsi="Times New Roman" w:cs="Times New Roman"/>
          <w:sz w:val="24"/>
          <w:szCs w:val="24"/>
        </w:rPr>
        <w:t xml:space="preserve">things like </w:t>
      </w:r>
      <w:r w:rsidR="00B47B4E" w:rsidRPr="00693BFE">
        <w:rPr>
          <w:rFonts w:ascii="Times New Roman" w:hAnsi="Times New Roman" w:cs="Times New Roman"/>
          <w:sz w:val="24"/>
          <w:szCs w:val="24"/>
        </w:rPr>
        <w:t>t</w:t>
      </w:r>
      <w:r w:rsidR="00827ABD" w:rsidRPr="00693BFE">
        <w:rPr>
          <w:rFonts w:ascii="Times New Roman" w:hAnsi="Times New Roman" w:cs="Times New Roman"/>
          <w:sz w:val="24"/>
          <w:szCs w:val="24"/>
        </w:rPr>
        <w:t>extures and allowed to create with</w:t>
      </w:r>
      <w:r w:rsidR="000F7FA8" w:rsidRPr="00693BFE">
        <w:rPr>
          <w:rFonts w:ascii="Times New Roman" w:hAnsi="Times New Roman" w:cs="Times New Roman"/>
          <w:sz w:val="24"/>
          <w:szCs w:val="24"/>
        </w:rPr>
        <w:t>out too</w:t>
      </w:r>
      <w:r w:rsidR="009D743D" w:rsidRPr="00693BFE">
        <w:rPr>
          <w:rFonts w:ascii="Times New Roman" w:hAnsi="Times New Roman" w:cs="Times New Roman"/>
          <w:sz w:val="24"/>
          <w:szCs w:val="24"/>
        </w:rPr>
        <w:t xml:space="preserve"> much adult restriction or fear</w:t>
      </w:r>
      <w:r w:rsidR="000F7FA8" w:rsidRPr="00693BFE">
        <w:rPr>
          <w:rFonts w:ascii="Times New Roman" w:hAnsi="Times New Roman" w:cs="Times New Roman"/>
          <w:sz w:val="24"/>
          <w:szCs w:val="24"/>
        </w:rPr>
        <w:t xml:space="preserve"> </w:t>
      </w:r>
      <w:r w:rsidR="009D743D" w:rsidRPr="00693BFE">
        <w:rPr>
          <w:rFonts w:ascii="Times New Roman" w:hAnsi="Times New Roman" w:cs="Times New Roman"/>
          <w:sz w:val="24"/>
          <w:szCs w:val="24"/>
        </w:rPr>
        <w:t>of creating messy pictures</w:t>
      </w:r>
      <w:r w:rsidR="00492A21" w:rsidRPr="00693BFE">
        <w:rPr>
          <w:rFonts w:ascii="Times New Roman" w:hAnsi="Times New Roman" w:cs="Times New Roman"/>
          <w:sz w:val="24"/>
          <w:szCs w:val="24"/>
        </w:rPr>
        <w:t xml:space="preserve"> (</w:t>
      </w:r>
      <w:r w:rsidR="00492A21" w:rsidRPr="00693BFE">
        <w:rPr>
          <w:rFonts w:ascii="Times New Roman" w:hAnsi="Times New Roman" w:cs="Times New Roman"/>
          <w:color w:val="222222"/>
          <w:sz w:val="24"/>
          <w:szCs w:val="24"/>
          <w:shd w:val="clear" w:color="auto" w:fill="FFFFFF"/>
        </w:rPr>
        <w:t xml:space="preserve">Chopra, </w:t>
      </w:r>
      <w:r w:rsidR="00492A21" w:rsidRPr="00693BFE">
        <w:rPr>
          <w:rFonts w:ascii="Times New Roman" w:hAnsi="Times New Roman" w:cs="Times New Roman"/>
          <w:color w:val="222222"/>
          <w:sz w:val="24"/>
          <w:szCs w:val="24"/>
          <w:shd w:val="clear" w:color="auto" w:fill="FFFFFF"/>
        </w:rPr>
        <w:t>2015)</w:t>
      </w:r>
      <w:r w:rsidR="009D743D" w:rsidRPr="00693BFE">
        <w:rPr>
          <w:rFonts w:ascii="Times New Roman" w:hAnsi="Times New Roman" w:cs="Times New Roman"/>
          <w:sz w:val="24"/>
          <w:szCs w:val="24"/>
        </w:rPr>
        <w:t xml:space="preserve">. </w:t>
      </w:r>
      <w:r w:rsidR="00066CF7" w:rsidRPr="00693BFE">
        <w:rPr>
          <w:rFonts w:ascii="Times New Roman" w:hAnsi="Times New Roman" w:cs="Times New Roman"/>
          <w:sz w:val="24"/>
          <w:szCs w:val="24"/>
        </w:rPr>
        <w:t>By so doing, children are allowed to feel mor</w:t>
      </w:r>
      <w:r w:rsidR="00DD3540" w:rsidRPr="00693BFE">
        <w:rPr>
          <w:rFonts w:ascii="Times New Roman" w:hAnsi="Times New Roman" w:cs="Times New Roman"/>
          <w:sz w:val="24"/>
          <w:szCs w:val="24"/>
        </w:rPr>
        <w:t>e in control as well as</w:t>
      </w:r>
      <w:r w:rsidR="00066CF7" w:rsidRPr="00693BFE">
        <w:rPr>
          <w:rFonts w:ascii="Times New Roman" w:hAnsi="Times New Roman" w:cs="Times New Roman"/>
          <w:sz w:val="24"/>
          <w:szCs w:val="24"/>
        </w:rPr>
        <w:t xml:space="preserve"> explore </w:t>
      </w:r>
      <w:r w:rsidR="006E52B9" w:rsidRPr="00693BFE">
        <w:rPr>
          <w:rFonts w:ascii="Times New Roman" w:hAnsi="Times New Roman" w:cs="Times New Roman"/>
          <w:sz w:val="24"/>
          <w:szCs w:val="24"/>
        </w:rPr>
        <w:t xml:space="preserve">their own creativity and imagination. </w:t>
      </w:r>
    </w:p>
    <w:p w:rsidR="006A1AF0" w:rsidRPr="00693BFE" w:rsidRDefault="006A1AF0"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During the activities, </w:t>
      </w:r>
      <w:r w:rsidR="005F6C65" w:rsidRPr="00693BFE">
        <w:rPr>
          <w:rFonts w:ascii="Times New Roman" w:hAnsi="Times New Roman" w:cs="Times New Roman"/>
          <w:sz w:val="24"/>
          <w:szCs w:val="24"/>
        </w:rPr>
        <w:t xml:space="preserve">teachers introduce new language, for example, </w:t>
      </w:r>
      <w:r w:rsidR="001709B0" w:rsidRPr="00693BFE">
        <w:rPr>
          <w:rFonts w:ascii="Times New Roman" w:hAnsi="Times New Roman" w:cs="Times New Roman"/>
          <w:sz w:val="24"/>
          <w:szCs w:val="24"/>
        </w:rPr>
        <w:t xml:space="preserve">it is a </w:t>
      </w:r>
      <w:r w:rsidR="005F6C65" w:rsidRPr="00693BFE">
        <w:rPr>
          <w:rFonts w:ascii="Times New Roman" w:hAnsi="Times New Roman" w:cs="Times New Roman"/>
          <w:sz w:val="24"/>
          <w:szCs w:val="24"/>
        </w:rPr>
        <w:t>squishy</w:t>
      </w:r>
      <w:r w:rsidR="001709B0" w:rsidRPr="00693BFE">
        <w:rPr>
          <w:rFonts w:ascii="Times New Roman" w:hAnsi="Times New Roman" w:cs="Times New Roman"/>
          <w:sz w:val="24"/>
          <w:szCs w:val="24"/>
        </w:rPr>
        <w:t xml:space="preserve"> picture or “your picture is splotchy.”</w:t>
      </w:r>
      <w:r w:rsidR="005F6C65" w:rsidRPr="00693BFE">
        <w:rPr>
          <w:rFonts w:ascii="Times New Roman" w:hAnsi="Times New Roman" w:cs="Times New Roman"/>
          <w:sz w:val="24"/>
          <w:szCs w:val="24"/>
        </w:rPr>
        <w:t xml:space="preserve"> </w:t>
      </w:r>
      <w:r w:rsidR="00A35B1F" w:rsidRPr="00693BFE">
        <w:rPr>
          <w:rFonts w:ascii="Times New Roman" w:hAnsi="Times New Roman" w:cs="Times New Roman"/>
          <w:sz w:val="24"/>
          <w:szCs w:val="24"/>
        </w:rPr>
        <w:t xml:space="preserve">They also </w:t>
      </w:r>
      <w:r w:rsidR="007C4F6D" w:rsidRPr="00693BFE">
        <w:rPr>
          <w:rFonts w:ascii="Times New Roman" w:hAnsi="Times New Roman" w:cs="Times New Roman"/>
          <w:sz w:val="24"/>
          <w:szCs w:val="24"/>
        </w:rPr>
        <w:t>help young children</w:t>
      </w:r>
      <w:r w:rsidR="00052EA8" w:rsidRPr="00693BFE">
        <w:rPr>
          <w:rFonts w:ascii="Times New Roman" w:hAnsi="Times New Roman" w:cs="Times New Roman"/>
          <w:sz w:val="24"/>
          <w:szCs w:val="24"/>
        </w:rPr>
        <w:t xml:space="preserve"> </w:t>
      </w:r>
      <w:r w:rsidR="007C4F6D" w:rsidRPr="00693BFE">
        <w:rPr>
          <w:rFonts w:ascii="Times New Roman" w:hAnsi="Times New Roman" w:cs="Times New Roman"/>
          <w:sz w:val="24"/>
          <w:szCs w:val="24"/>
        </w:rPr>
        <w:t xml:space="preserve">understand how to use some </w:t>
      </w:r>
      <w:r w:rsidR="00052EA8" w:rsidRPr="00693BFE">
        <w:rPr>
          <w:rFonts w:ascii="Times New Roman" w:hAnsi="Times New Roman" w:cs="Times New Roman"/>
          <w:sz w:val="24"/>
          <w:szCs w:val="24"/>
        </w:rPr>
        <w:t xml:space="preserve">concepts such as </w:t>
      </w:r>
      <w:r w:rsidR="009A1C60" w:rsidRPr="00693BFE">
        <w:rPr>
          <w:rFonts w:ascii="Times New Roman" w:hAnsi="Times New Roman" w:cs="Times New Roman"/>
          <w:sz w:val="24"/>
          <w:szCs w:val="24"/>
        </w:rPr>
        <w:t xml:space="preserve">how to </w:t>
      </w:r>
      <w:r w:rsidR="00F83768" w:rsidRPr="00693BFE">
        <w:rPr>
          <w:rFonts w:ascii="Times New Roman" w:hAnsi="Times New Roman" w:cs="Times New Roman"/>
          <w:sz w:val="24"/>
          <w:szCs w:val="24"/>
        </w:rPr>
        <w:t>decorate</w:t>
      </w:r>
      <w:r w:rsidR="00146783" w:rsidRPr="00693BFE">
        <w:rPr>
          <w:rFonts w:ascii="Times New Roman" w:hAnsi="Times New Roman" w:cs="Times New Roman"/>
          <w:sz w:val="24"/>
          <w:szCs w:val="24"/>
        </w:rPr>
        <w:t xml:space="preserve"> a picture, how to mix colors, </w:t>
      </w:r>
      <w:r w:rsidR="009A1C60" w:rsidRPr="00693BFE">
        <w:rPr>
          <w:rFonts w:ascii="Times New Roman" w:hAnsi="Times New Roman" w:cs="Times New Roman"/>
          <w:sz w:val="24"/>
          <w:szCs w:val="24"/>
        </w:rPr>
        <w:t>and so forth</w:t>
      </w:r>
      <w:r w:rsidR="004D1126" w:rsidRPr="00693BFE">
        <w:rPr>
          <w:rFonts w:ascii="Times New Roman" w:hAnsi="Times New Roman" w:cs="Times New Roman"/>
          <w:sz w:val="24"/>
          <w:szCs w:val="24"/>
        </w:rPr>
        <w:t xml:space="preserve">. </w:t>
      </w:r>
      <w:r w:rsidR="004A386A" w:rsidRPr="00693BFE">
        <w:rPr>
          <w:rFonts w:ascii="Times New Roman" w:hAnsi="Times New Roman" w:cs="Times New Roman"/>
          <w:sz w:val="24"/>
          <w:szCs w:val="24"/>
        </w:rPr>
        <w:t xml:space="preserve">Sometimes math skills are also introduced especially by asking children to calculate </w:t>
      </w:r>
      <w:r w:rsidR="00BE2FDE" w:rsidRPr="00693BFE">
        <w:rPr>
          <w:rFonts w:ascii="Times New Roman" w:hAnsi="Times New Roman" w:cs="Times New Roman"/>
          <w:sz w:val="24"/>
          <w:szCs w:val="24"/>
        </w:rPr>
        <w:t xml:space="preserve">how many corners or objects they have drawn during in their visual activities. </w:t>
      </w:r>
      <w:r w:rsidR="00FD1949" w:rsidRPr="00693BFE">
        <w:rPr>
          <w:rFonts w:ascii="Times New Roman" w:hAnsi="Times New Roman" w:cs="Times New Roman"/>
          <w:sz w:val="24"/>
          <w:szCs w:val="24"/>
        </w:rPr>
        <w:t xml:space="preserve">The same techniques are applied on drawing and sculpting activities. </w:t>
      </w:r>
    </w:p>
    <w:p w:rsidR="00ED102C" w:rsidRPr="00693BFE" w:rsidRDefault="00866FB3"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On the other hand, art-based centers use performing arts to nurture children’s creative expression. Performing activities such as drama, story-telling, and music are used. </w:t>
      </w:r>
      <w:r w:rsidR="009A6080" w:rsidRPr="00693BFE">
        <w:rPr>
          <w:rFonts w:ascii="Times New Roman" w:hAnsi="Times New Roman" w:cs="Times New Roman"/>
          <w:sz w:val="24"/>
          <w:szCs w:val="24"/>
        </w:rPr>
        <w:t xml:space="preserve">Performing activities such as dancing are integrated in these centers to help children learn how to engage in a range of motions and body coordination. They are not only taught how to dance, but also how to pay close attention to different “moves” hence learning how to engage their minds, body and senses. This is important in their early </w:t>
      </w:r>
      <w:r w:rsidR="00083C51" w:rsidRPr="00693BFE">
        <w:rPr>
          <w:rFonts w:ascii="Times New Roman" w:hAnsi="Times New Roman" w:cs="Times New Roman"/>
          <w:sz w:val="24"/>
          <w:szCs w:val="24"/>
        </w:rPr>
        <w:t>development as it promotes physical,</w:t>
      </w:r>
      <w:r w:rsidR="009A6080" w:rsidRPr="00693BFE">
        <w:rPr>
          <w:rFonts w:ascii="Times New Roman" w:hAnsi="Times New Roman" w:cs="Times New Roman"/>
          <w:sz w:val="24"/>
          <w:szCs w:val="24"/>
        </w:rPr>
        <w:t xml:space="preserve"> psychological</w:t>
      </w:r>
      <w:r w:rsidR="00083C51" w:rsidRPr="00693BFE">
        <w:rPr>
          <w:rFonts w:ascii="Times New Roman" w:hAnsi="Times New Roman" w:cs="Times New Roman"/>
          <w:sz w:val="24"/>
          <w:szCs w:val="24"/>
        </w:rPr>
        <w:t>, social and cognitive</w:t>
      </w:r>
      <w:r w:rsidR="009A6080" w:rsidRPr="00693BFE">
        <w:rPr>
          <w:rFonts w:ascii="Times New Roman" w:hAnsi="Times New Roman" w:cs="Times New Roman"/>
          <w:sz w:val="24"/>
          <w:szCs w:val="24"/>
        </w:rPr>
        <w:t xml:space="preserve"> development</w:t>
      </w:r>
      <w:r w:rsidR="00083C51" w:rsidRPr="00693BFE">
        <w:rPr>
          <w:rFonts w:ascii="Times New Roman" w:hAnsi="Times New Roman" w:cs="Times New Roman"/>
          <w:sz w:val="24"/>
          <w:szCs w:val="24"/>
        </w:rPr>
        <w:t>s</w:t>
      </w:r>
      <w:r w:rsidR="009A6080" w:rsidRPr="00693BFE">
        <w:rPr>
          <w:rFonts w:ascii="Times New Roman" w:hAnsi="Times New Roman" w:cs="Times New Roman"/>
          <w:sz w:val="24"/>
          <w:szCs w:val="24"/>
        </w:rPr>
        <w:t xml:space="preserve">. </w:t>
      </w:r>
    </w:p>
    <w:p w:rsidR="00144E82" w:rsidRPr="00693BFE" w:rsidRDefault="00144E82" w:rsidP="003C53FD">
      <w:pPr>
        <w:spacing w:before="120" w:after="120" w:line="480" w:lineRule="auto"/>
        <w:ind w:firstLine="720"/>
        <w:rPr>
          <w:rFonts w:ascii="Times New Roman" w:hAnsi="Times New Roman" w:cs="Times New Roman"/>
          <w:b/>
          <w:sz w:val="24"/>
          <w:szCs w:val="24"/>
        </w:rPr>
      </w:pPr>
      <w:r w:rsidRPr="00693BFE">
        <w:rPr>
          <w:rFonts w:ascii="Times New Roman" w:hAnsi="Times New Roman" w:cs="Times New Roman"/>
          <w:b/>
          <w:sz w:val="24"/>
          <w:szCs w:val="24"/>
        </w:rPr>
        <w:t>How teachers should adapt arts-based centers for different age levels from toddlers to fourth graders</w:t>
      </w:r>
    </w:p>
    <w:p w:rsidR="00185C05" w:rsidRPr="00693BFE" w:rsidRDefault="00185C05"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Teachers should create a framework that allows for integration of both visual and perfor</w:t>
      </w:r>
      <w:r w:rsidR="0047561A" w:rsidRPr="00693BFE">
        <w:rPr>
          <w:rFonts w:ascii="Times New Roman" w:hAnsi="Times New Roman" w:cs="Times New Roman"/>
          <w:sz w:val="24"/>
          <w:szCs w:val="24"/>
        </w:rPr>
        <w:t>ming arts in school activities. These activities should be personaliz</w:t>
      </w:r>
      <w:r w:rsidR="00430476" w:rsidRPr="00693BFE">
        <w:rPr>
          <w:rFonts w:ascii="Times New Roman" w:hAnsi="Times New Roman" w:cs="Times New Roman"/>
          <w:sz w:val="24"/>
          <w:szCs w:val="24"/>
        </w:rPr>
        <w:t xml:space="preserve">ed or designed in a way </w:t>
      </w:r>
      <w:r w:rsidR="00430476" w:rsidRPr="00693BFE">
        <w:rPr>
          <w:rFonts w:ascii="Times New Roman" w:hAnsi="Times New Roman" w:cs="Times New Roman"/>
          <w:sz w:val="24"/>
          <w:szCs w:val="24"/>
        </w:rPr>
        <w:lastRenderedPageBreak/>
        <w:t xml:space="preserve">that helps children based on their ages. </w:t>
      </w:r>
      <w:r w:rsidR="00942085" w:rsidRPr="00693BFE">
        <w:rPr>
          <w:rFonts w:ascii="Times New Roman" w:hAnsi="Times New Roman" w:cs="Times New Roman"/>
          <w:sz w:val="24"/>
          <w:szCs w:val="24"/>
        </w:rPr>
        <w:t xml:space="preserve">According to theorists like </w:t>
      </w:r>
      <w:r w:rsidR="008E2E3C" w:rsidRPr="00693BFE">
        <w:rPr>
          <w:rFonts w:ascii="Times New Roman" w:hAnsi="Times New Roman" w:cs="Times New Roman"/>
          <w:sz w:val="24"/>
          <w:szCs w:val="24"/>
        </w:rPr>
        <w:t>Vygotsky, children activities should be focused towards</w:t>
      </w:r>
      <w:r w:rsidR="000522CF" w:rsidRPr="00693BFE">
        <w:rPr>
          <w:rFonts w:ascii="Times New Roman" w:hAnsi="Times New Roman" w:cs="Times New Roman"/>
          <w:sz w:val="24"/>
          <w:szCs w:val="24"/>
        </w:rPr>
        <w:t xml:space="preserve"> helping in</w:t>
      </w:r>
      <w:r w:rsidR="008E2E3C" w:rsidRPr="00693BFE">
        <w:rPr>
          <w:rFonts w:ascii="Times New Roman" w:hAnsi="Times New Roman" w:cs="Times New Roman"/>
          <w:sz w:val="24"/>
          <w:szCs w:val="24"/>
        </w:rPr>
        <w:t xml:space="preserve"> their proximal development</w:t>
      </w:r>
      <w:r w:rsidR="005F6B01" w:rsidRPr="00693BFE">
        <w:rPr>
          <w:rFonts w:ascii="Times New Roman" w:hAnsi="Times New Roman" w:cs="Times New Roman"/>
          <w:sz w:val="24"/>
          <w:szCs w:val="24"/>
        </w:rPr>
        <w:t xml:space="preserve"> (</w:t>
      </w:r>
      <w:proofErr w:type="spellStart"/>
      <w:r w:rsidR="005F6B01" w:rsidRPr="00693BFE">
        <w:rPr>
          <w:rFonts w:ascii="Times New Roman" w:hAnsi="Times New Roman" w:cs="Times New Roman"/>
          <w:color w:val="222222"/>
          <w:sz w:val="24"/>
          <w:szCs w:val="24"/>
          <w:shd w:val="clear" w:color="auto" w:fill="FFFFFF"/>
        </w:rPr>
        <w:t>Hedegaard</w:t>
      </w:r>
      <w:proofErr w:type="spellEnd"/>
      <w:r w:rsidR="005F6B01" w:rsidRPr="00693BFE">
        <w:rPr>
          <w:rFonts w:ascii="Times New Roman" w:hAnsi="Times New Roman" w:cs="Times New Roman"/>
          <w:color w:val="222222"/>
          <w:sz w:val="24"/>
          <w:szCs w:val="24"/>
          <w:shd w:val="clear" w:color="auto" w:fill="FFFFFF"/>
        </w:rPr>
        <w:t>, 2002)</w:t>
      </w:r>
      <w:r w:rsidR="008E2E3C" w:rsidRPr="00693BFE">
        <w:rPr>
          <w:rFonts w:ascii="Times New Roman" w:hAnsi="Times New Roman" w:cs="Times New Roman"/>
          <w:sz w:val="24"/>
          <w:szCs w:val="24"/>
        </w:rPr>
        <w:t xml:space="preserve">. </w:t>
      </w:r>
    </w:p>
    <w:p w:rsidR="00AA4ADF" w:rsidRPr="00693BFE" w:rsidRDefault="00AA4ADF"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For </w:t>
      </w:r>
      <w:r w:rsidR="00BF1569" w:rsidRPr="00693BFE">
        <w:rPr>
          <w:rFonts w:ascii="Times New Roman" w:hAnsi="Times New Roman" w:cs="Times New Roman"/>
          <w:sz w:val="24"/>
          <w:szCs w:val="24"/>
        </w:rPr>
        <w:t>pre-school kids,</w:t>
      </w:r>
      <w:r w:rsidRPr="00693BFE">
        <w:rPr>
          <w:rFonts w:ascii="Times New Roman" w:hAnsi="Times New Roman" w:cs="Times New Roman"/>
          <w:sz w:val="24"/>
          <w:szCs w:val="24"/>
        </w:rPr>
        <w:t xml:space="preserve"> teachers should adapt</w:t>
      </w:r>
      <w:r w:rsidR="00E348FC" w:rsidRPr="00693BFE">
        <w:rPr>
          <w:rFonts w:ascii="Times New Roman" w:hAnsi="Times New Roman" w:cs="Times New Roman"/>
          <w:sz w:val="24"/>
          <w:szCs w:val="24"/>
        </w:rPr>
        <w:t xml:space="preserve"> strategies that incorporate visual art such as painting. </w:t>
      </w:r>
      <w:r w:rsidR="00140F17" w:rsidRPr="00693BFE">
        <w:rPr>
          <w:rFonts w:ascii="Times New Roman" w:hAnsi="Times New Roman" w:cs="Times New Roman"/>
          <w:sz w:val="24"/>
          <w:szCs w:val="24"/>
        </w:rPr>
        <w:t>Painting can allow toddlers or preschoolers develop a wide range of skills that would be helpful in their</w:t>
      </w:r>
      <w:r w:rsidR="00FD5821" w:rsidRPr="00693BFE">
        <w:rPr>
          <w:rFonts w:ascii="Times New Roman" w:hAnsi="Times New Roman" w:cs="Times New Roman"/>
          <w:sz w:val="24"/>
          <w:szCs w:val="24"/>
        </w:rPr>
        <w:t xml:space="preserve"> cognitive development. </w:t>
      </w:r>
      <w:r w:rsidR="00534F57" w:rsidRPr="00693BFE">
        <w:rPr>
          <w:rFonts w:ascii="Times New Roman" w:hAnsi="Times New Roman" w:cs="Times New Roman"/>
          <w:sz w:val="24"/>
          <w:szCs w:val="24"/>
        </w:rPr>
        <w:t>Teachers should spend most of their time showing preschoolers how to create various artistic objects. They should allow them to make as many mistakes</w:t>
      </w:r>
      <w:r w:rsidR="00BE25D7" w:rsidRPr="00693BFE">
        <w:rPr>
          <w:rFonts w:ascii="Times New Roman" w:hAnsi="Times New Roman" w:cs="Times New Roman"/>
          <w:sz w:val="24"/>
          <w:szCs w:val="24"/>
        </w:rPr>
        <w:t xml:space="preserve"> as possible</w:t>
      </w:r>
      <w:r w:rsidR="00534F57" w:rsidRPr="00693BFE">
        <w:rPr>
          <w:rFonts w:ascii="Times New Roman" w:hAnsi="Times New Roman" w:cs="Times New Roman"/>
          <w:sz w:val="24"/>
          <w:szCs w:val="24"/>
        </w:rPr>
        <w:t xml:space="preserve"> until they develop their </w:t>
      </w:r>
      <w:r w:rsidR="008120AD" w:rsidRPr="00693BFE">
        <w:rPr>
          <w:rFonts w:ascii="Times New Roman" w:hAnsi="Times New Roman" w:cs="Times New Roman"/>
          <w:sz w:val="24"/>
          <w:szCs w:val="24"/>
        </w:rPr>
        <w:t xml:space="preserve">abilities in </w:t>
      </w:r>
      <w:r w:rsidR="00534F57" w:rsidRPr="00693BFE">
        <w:rPr>
          <w:rFonts w:ascii="Times New Roman" w:hAnsi="Times New Roman" w:cs="Times New Roman"/>
          <w:sz w:val="24"/>
          <w:szCs w:val="24"/>
        </w:rPr>
        <w:t xml:space="preserve">creative expression. </w:t>
      </w:r>
      <w:r w:rsidR="00700320" w:rsidRPr="00693BFE">
        <w:rPr>
          <w:rFonts w:ascii="Times New Roman" w:hAnsi="Times New Roman" w:cs="Times New Roman"/>
          <w:sz w:val="24"/>
          <w:szCs w:val="24"/>
        </w:rPr>
        <w:t xml:space="preserve">Written work such as poems can also be used to help kids in their cognitive development. For example, the teacher can read a poem that incorporates body parts and, then, ask the kids to point at those body parties as he or she reads through. </w:t>
      </w:r>
    </w:p>
    <w:p w:rsidR="007860A7" w:rsidRPr="00693BFE" w:rsidRDefault="004D37CB"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On the other hand, </w:t>
      </w:r>
      <w:r w:rsidR="00F45BB6" w:rsidRPr="00693BFE">
        <w:rPr>
          <w:rFonts w:ascii="Times New Roman" w:hAnsi="Times New Roman" w:cs="Times New Roman"/>
          <w:sz w:val="24"/>
          <w:szCs w:val="24"/>
        </w:rPr>
        <w:t xml:space="preserve">teachers should integrate both visual and performing arts in </w:t>
      </w:r>
      <w:r w:rsidR="00963E9A" w:rsidRPr="00693BFE">
        <w:rPr>
          <w:rFonts w:ascii="Times New Roman" w:hAnsi="Times New Roman" w:cs="Times New Roman"/>
          <w:sz w:val="24"/>
          <w:szCs w:val="24"/>
        </w:rPr>
        <w:t xml:space="preserve">school curriculum for children older than two years. </w:t>
      </w:r>
      <w:r w:rsidR="000D491D" w:rsidRPr="00693BFE">
        <w:rPr>
          <w:rFonts w:ascii="Times New Roman" w:hAnsi="Times New Roman" w:cs="Times New Roman"/>
          <w:sz w:val="24"/>
          <w:szCs w:val="24"/>
        </w:rPr>
        <w:t>Drawing as well as sculpting a</w:t>
      </w:r>
      <w:r w:rsidR="00154A16" w:rsidRPr="00693BFE">
        <w:rPr>
          <w:rFonts w:ascii="Times New Roman" w:hAnsi="Times New Roman" w:cs="Times New Roman"/>
          <w:sz w:val="24"/>
          <w:szCs w:val="24"/>
        </w:rPr>
        <w:t xml:space="preserve">ctivities should be integrated as extra-curriculum activities for kindergarten kids. </w:t>
      </w:r>
      <w:r w:rsidR="00EF75C1" w:rsidRPr="00693BFE">
        <w:rPr>
          <w:rFonts w:ascii="Times New Roman" w:hAnsi="Times New Roman" w:cs="Times New Roman"/>
          <w:sz w:val="24"/>
          <w:szCs w:val="24"/>
        </w:rPr>
        <w:t>Effective art programs for kindergarten children should</w:t>
      </w:r>
      <w:r w:rsidR="007A1D59" w:rsidRPr="00693BFE">
        <w:rPr>
          <w:rFonts w:ascii="Times New Roman" w:hAnsi="Times New Roman" w:cs="Times New Roman"/>
          <w:sz w:val="24"/>
          <w:szCs w:val="24"/>
        </w:rPr>
        <w:t xml:space="preserve"> be bas</w:t>
      </w:r>
      <w:r w:rsidR="0023494F" w:rsidRPr="00693BFE">
        <w:rPr>
          <w:rFonts w:ascii="Times New Roman" w:hAnsi="Times New Roman" w:cs="Times New Roman"/>
          <w:sz w:val="24"/>
          <w:szCs w:val="24"/>
        </w:rPr>
        <w:t>ed on the development needs of 3</w:t>
      </w:r>
      <w:r w:rsidR="007A1D59" w:rsidRPr="00693BFE">
        <w:rPr>
          <w:rFonts w:ascii="Times New Roman" w:hAnsi="Times New Roman" w:cs="Times New Roman"/>
          <w:sz w:val="24"/>
          <w:szCs w:val="24"/>
        </w:rPr>
        <w:t xml:space="preserve">-6 years old children. </w:t>
      </w:r>
    </w:p>
    <w:p w:rsidR="001F24AE" w:rsidRPr="00693BFE" w:rsidRDefault="00F5156C"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 xml:space="preserve">From birth through the preschool years, the basic wiring in the brain has been built. However, </w:t>
      </w:r>
      <w:r w:rsidR="00E76F07" w:rsidRPr="00693BFE">
        <w:rPr>
          <w:rFonts w:ascii="Times New Roman" w:hAnsi="Times New Roman" w:cs="Times New Roman"/>
          <w:sz w:val="24"/>
          <w:szCs w:val="24"/>
        </w:rPr>
        <w:t xml:space="preserve">significant shifts in brain development happen </w:t>
      </w:r>
      <w:r w:rsidR="00E95668" w:rsidRPr="00693BFE">
        <w:rPr>
          <w:rFonts w:ascii="Times New Roman" w:hAnsi="Times New Roman" w:cs="Times New Roman"/>
          <w:sz w:val="24"/>
          <w:szCs w:val="24"/>
        </w:rPr>
        <w:t>between ages 5 and 7 years</w:t>
      </w:r>
      <w:r w:rsidR="006515D3" w:rsidRPr="00693BFE">
        <w:rPr>
          <w:rFonts w:ascii="Times New Roman" w:hAnsi="Times New Roman" w:cs="Times New Roman"/>
          <w:sz w:val="24"/>
          <w:szCs w:val="24"/>
        </w:rPr>
        <w:t xml:space="preserve"> (</w:t>
      </w:r>
      <w:r w:rsidR="006515D3" w:rsidRPr="00693BFE">
        <w:rPr>
          <w:rFonts w:ascii="Times New Roman" w:hAnsi="Times New Roman" w:cs="Times New Roman"/>
          <w:color w:val="222222"/>
          <w:sz w:val="24"/>
          <w:szCs w:val="24"/>
          <w:shd w:val="clear" w:color="auto" w:fill="FFFFFF"/>
        </w:rPr>
        <w:t>Chopra, 2015)</w:t>
      </w:r>
      <w:r w:rsidR="00E95668" w:rsidRPr="00693BFE">
        <w:rPr>
          <w:rFonts w:ascii="Times New Roman" w:hAnsi="Times New Roman" w:cs="Times New Roman"/>
          <w:sz w:val="24"/>
          <w:szCs w:val="24"/>
        </w:rPr>
        <w:t xml:space="preserve">. </w:t>
      </w:r>
      <w:r w:rsidR="007860A7" w:rsidRPr="00693BFE">
        <w:rPr>
          <w:rFonts w:ascii="Times New Roman" w:hAnsi="Times New Roman" w:cs="Times New Roman"/>
          <w:sz w:val="24"/>
          <w:szCs w:val="24"/>
        </w:rPr>
        <w:t>At this age, a</w:t>
      </w:r>
      <w:r w:rsidR="001D07D7" w:rsidRPr="00693BFE">
        <w:rPr>
          <w:rFonts w:ascii="Times New Roman" w:hAnsi="Times New Roman" w:cs="Times New Roman"/>
          <w:sz w:val="24"/>
          <w:szCs w:val="24"/>
        </w:rPr>
        <w:t xml:space="preserve">ttention span increase and children start to become more self-directed. </w:t>
      </w:r>
      <w:r w:rsidR="00317626" w:rsidRPr="00693BFE">
        <w:rPr>
          <w:rFonts w:ascii="Times New Roman" w:hAnsi="Times New Roman" w:cs="Times New Roman"/>
          <w:sz w:val="24"/>
          <w:szCs w:val="24"/>
        </w:rPr>
        <w:t xml:space="preserve">For these reasons, teachers should </w:t>
      </w:r>
      <w:r w:rsidR="00570B1D" w:rsidRPr="00693BFE">
        <w:rPr>
          <w:rFonts w:ascii="Times New Roman" w:hAnsi="Times New Roman" w:cs="Times New Roman"/>
          <w:sz w:val="24"/>
          <w:szCs w:val="24"/>
        </w:rPr>
        <w:t xml:space="preserve">incorporate visual as well as performing art activities such as drawing and dancing that require children to follow instructions. </w:t>
      </w:r>
      <w:r w:rsidR="007561EA" w:rsidRPr="00693BFE">
        <w:rPr>
          <w:rFonts w:ascii="Times New Roman" w:hAnsi="Times New Roman" w:cs="Times New Roman"/>
          <w:sz w:val="24"/>
          <w:szCs w:val="24"/>
        </w:rPr>
        <w:t xml:space="preserve">Activities that highly engage their brains should be adapted. For example, </w:t>
      </w:r>
      <w:r w:rsidR="00CF5709" w:rsidRPr="00693BFE">
        <w:rPr>
          <w:rFonts w:ascii="Times New Roman" w:hAnsi="Times New Roman" w:cs="Times New Roman"/>
          <w:sz w:val="24"/>
          <w:szCs w:val="24"/>
        </w:rPr>
        <w:t>open-ended activities</w:t>
      </w:r>
      <w:r w:rsidR="007561EA" w:rsidRPr="00693BFE">
        <w:rPr>
          <w:rFonts w:ascii="Times New Roman" w:hAnsi="Times New Roman" w:cs="Times New Roman"/>
          <w:sz w:val="24"/>
          <w:szCs w:val="24"/>
        </w:rPr>
        <w:t xml:space="preserve"> should be incorporated in a way that requires children to use their abilities to problem-solve, </w:t>
      </w:r>
      <w:r w:rsidR="0006742A" w:rsidRPr="00693BFE">
        <w:rPr>
          <w:rFonts w:ascii="Times New Roman" w:hAnsi="Times New Roman" w:cs="Times New Roman"/>
          <w:sz w:val="24"/>
          <w:szCs w:val="24"/>
        </w:rPr>
        <w:t>engage in cognitive thinking, and so forth.</w:t>
      </w:r>
      <w:r w:rsidR="003F4029" w:rsidRPr="00693BFE">
        <w:rPr>
          <w:rFonts w:ascii="Times New Roman" w:hAnsi="Times New Roman" w:cs="Times New Roman"/>
          <w:sz w:val="24"/>
          <w:szCs w:val="24"/>
        </w:rPr>
        <w:t xml:space="preserve"> Teachers should also show 1</w:t>
      </w:r>
      <w:r w:rsidR="003F4029" w:rsidRPr="00693BFE">
        <w:rPr>
          <w:rFonts w:ascii="Times New Roman" w:hAnsi="Times New Roman" w:cs="Times New Roman"/>
          <w:sz w:val="24"/>
          <w:szCs w:val="24"/>
          <w:vertAlign w:val="superscript"/>
        </w:rPr>
        <w:t>st</w:t>
      </w:r>
      <w:r w:rsidR="003F4029" w:rsidRPr="00693BFE">
        <w:rPr>
          <w:rFonts w:ascii="Times New Roman" w:hAnsi="Times New Roman" w:cs="Times New Roman"/>
          <w:sz w:val="24"/>
          <w:szCs w:val="24"/>
        </w:rPr>
        <w:t xml:space="preserve"> grade learners how to differentiate or draw different shapes.</w:t>
      </w:r>
    </w:p>
    <w:p w:rsidR="004C320C" w:rsidRPr="00693BFE" w:rsidRDefault="004C320C" w:rsidP="0099457E">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lastRenderedPageBreak/>
        <w:t xml:space="preserve">Imaginative plays are performing arts that </w:t>
      </w:r>
      <w:r w:rsidR="001F24AE" w:rsidRPr="00693BFE">
        <w:rPr>
          <w:rFonts w:ascii="Times New Roman" w:hAnsi="Times New Roman" w:cs="Times New Roman"/>
          <w:sz w:val="24"/>
          <w:szCs w:val="24"/>
        </w:rPr>
        <w:t xml:space="preserve">also </w:t>
      </w:r>
      <w:r w:rsidRPr="00693BFE">
        <w:rPr>
          <w:rFonts w:ascii="Times New Roman" w:hAnsi="Times New Roman" w:cs="Times New Roman"/>
          <w:sz w:val="24"/>
          <w:szCs w:val="24"/>
        </w:rPr>
        <w:t xml:space="preserve">help in kids in </w:t>
      </w:r>
      <w:r w:rsidR="001F24AE" w:rsidRPr="00693BFE">
        <w:rPr>
          <w:rFonts w:ascii="Times New Roman" w:hAnsi="Times New Roman" w:cs="Times New Roman"/>
          <w:sz w:val="24"/>
          <w:szCs w:val="24"/>
        </w:rPr>
        <w:t>early development</w:t>
      </w:r>
      <w:r w:rsidRPr="00693BFE">
        <w:rPr>
          <w:rFonts w:ascii="Times New Roman" w:hAnsi="Times New Roman" w:cs="Times New Roman"/>
          <w:sz w:val="24"/>
          <w:szCs w:val="24"/>
        </w:rPr>
        <w:t xml:space="preserve">. When playing, they are required to remember things, </w:t>
      </w:r>
      <w:r w:rsidR="00D773CC" w:rsidRPr="00693BFE">
        <w:rPr>
          <w:rFonts w:ascii="Times New Roman" w:hAnsi="Times New Roman" w:cs="Times New Roman"/>
          <w:sz w:val="24"/>
          <w:szCs w:val="24"/>
        </w:rPr>
        <w:t>creatively negotiate over roles, develop creative characters</w:t>
      </w:r>
      <w:r w:rsidR="00DD1668" w:rsidRPr="00693BFE">
        <w:rPr>
          <w:rFonts w:ascii="Times New Roman" w:hAnsi="Times New Roman" w:cs="Times New Roman"/>
          <w:sz w:val="24"/>
          <w:szCs w:val="24"/>
        </w:rPr>
        <w:t>,</w:t>
      </w:r>
      <w:r w:rsidR="00D773CC" w:rsidRPr="00693BFE">
        <w:rPr>
          <w:rFonts w:ascii="Times New Roman" w:hAnsi="Times New Roman" w:cs="Times New Roman"/>
          <w:sz w:val="24"/>
          <w:szCs w:val="24"/>
        </w:rPr>
        <w:t xml:space="preserve"> and so forth. </w:t>
      </w:r>
      <w:r w:rsidR="009A1975" w:rsidRPr="00693BFE">
        <w:rPr>
          <w:rFonts w:ascii="Times New Roman" w:hAnsi="Times New Roman" w:cs="Times New Roman"/>
          <w:sz w:val="24"/>
          <w:szCs w:val="24"/>
        </w:rPr>
        <w:t xml:space="preserve">All these activities </w:t>
      </w:r>
      <w:r w:rsidR="009F6F1E" w:rsidRPr="00693BFE">
        <w:rPr>
          <w:rFonts w:ascii="Times New Roman" w:hAnsi="Times New Roman" w:cs="Times New Roman"/>
          <w:sz w:val="24"/>
          <w:szCs w:val="24"/>
        </w:rPr>
        <w:t>require executive functioning and they should be incorporated as extra-</w:t>
      </w:r>
      <w:r w:rsidR="006E4294" w:rsidRPr="00693BFE">
        <w:rPr>
          <w:rFonts w:ascii="Times New Roman" w:hAnsi="Times New Roman" w:cs="Times New Roman"/>
          <w:sz w:val="24"/>
          <w:szCs w:val="24"/>
        </w:rPr>
        <w:t>curricular</w:t>
      </w:r>
      <w:r w:rsidR="009F6F1E" w:rsidRPr="00693BFE">
        <w:rPr>
          <w:rFonts w:ascii="Times New Roman" w:hAnsi="Times New Roman" w:cs="Times New Roman"/>
          <w:sz w:val="24"/>
          <w:szCs w:val="24"/>
        </w:rPr>
        <w:t xml:space="preserve"> activities for </w:t>
      </w:r>
      <w:r w:rsidR="00E8261B" w:rsidRPr="00693BFE">
        <w:rPr>
          <w:rFonts w:ascii="Times New Roman" w:hAnsi="Times New Roman" w:cs="Times New Roman"/>
          <w:sz w:val="24"/>
          <w:szCs w:val="24"/>
        </w:rPr>
        <w:t>2</w:t>
      </w:r>
      <w:r w:rsidR="00E8261B" w:rsidRPr="00693BFE">
        <w:rPr>
          <w:rFonts w:ascii="Times New Roman" w:hAnsi="Times New Roman" w:cs="Times New Roman"/>
          <w:sz w:val="24"/>
          <w:szCs w:val="24"/>
          <w:vertAlign w:val="superscript"/>
        </w:rPr>
        <w:t>nd</w:t>
      </w:r>
      <w:r w:rsidR="00E8261B" w:rsidRPr="00693BFE">
        <w:rPr>
          <w:rFonts w:ascii="Times New Roman" w:hAnsi="Times New Roman" w:cs="Times New Roman"/>
          <w:sz w:val="24"/>
          <w:szCs w:val="24"/>
        </w:rPr>
        <w:t xml:space="preserve"> to 4</w:t>
      </w:r>
      <w:r w:rsidR="00E8261B" w:rsidRPr="00693BFE">
        <w:rPr>
          <w:rFonts w:ascii="Times New Roman" w:hAnsi="Times New Roman" w:cs="Times New Roman"/>
          <w:sz w:val="24"/>
          <w:szCs w:val="24"/>
          <w:vertAlign w:val="superscript"/>
        </w:rPr>
        <w:t>th</w:t>
      </w:r>
      <w:r w:rsidR="00E8261B" w:rsidRPr="00693BFE">
        <w:rPr>
          <w:rFonts w:ascii="Times New Roman" w:hAnsi="Times New Roman" w:cs="Times New Roman"/>
          <w:sz w:val="24"/>
          <w:szCs w:val="24"/>
        </w:rPr>
        <w:t xml:space="preserve"> grade</w:t>
      </w:r>
      <w:r w:rsidR="009F6F1E" w:rsidRPr="00693BFE">
        <w:rPr>
          <w:rFonts w:ascii="Times New Roman" w:hAnsi="Times New Roman" w:cs="Times New Roman"/>
          <w:sz w:val="24"/>
          <w:szCs w:val="24"/>
        </w:rPr>
        <w:t xml:space="preserve"> </w:t>
      </w:r>
      <w:r w:rsidR="00C1683C" w:rsidRPr="00693BFE">
        <w:rPr>
          <w:rFonts w:ascii="Times New Roman" w:hAnsi="Times New Roman" w:cs="Times New Roman"/>
          <w:sz w:val="24"/>
          <w:szCs w:val="24"/>
        </w:rPr>
        <w:t>learners</w:t>
      </w:r>
      <w:r w:rsidR="009F6F1E" w:rsidRPr="00693BFE">
        <w:rPr>
          <w:rFonts w:ascii="Times New Roman" w:hAnsi="Times New Roman" w:cs="Times New Roman"/>
          <w:sz w:val="24"/>
          <w:szCs w:val="24"/>
        </w:rPr>
        <w:t xml:space="preserve">. </w:t>
      </w:r>
      <w:r w:rsidR="00313CA3" w:rsidRPr="00693BFE">
        <w:rPr>
          <w:rFonts w:ascii="Times New Roman" w:hAnsi="Times New Roman" w:cs="Times New Roman"/>
          <w:sz w:val="24"/>
          <w:szCs w:val="24"/>
        </w:rPr>
        <w:t>For 4</w:t>
      </w:r>
      <w:r w:rsidR="00313CA3" w:rsidRPr="00693BFE">
        <w:rPr>
          <w:rFonts w:ascii="Times New Roman" w:hAnsi="Times New Roman" w:cs="Times New Roman"/>
          <w:sz w:val="24"/>
          <w:szCs w:val="24"/>
          <w:vertAlign w:val="superscript"/>
        </w:rPr>
        <w:t>th</w:t>
      </w:r>
      <w:r w:rsidR="00313CA3" w:rsidRPr="00693BFE">
        <w:rPr>
          <w:rFonts w:ascii="Times New Roman" w:hAnsi="Times New Roman" w:cs="Times New Roman"/>
          <w:sz w:val="24"/>
          <w:szCs w:val="24"/>
        </w:rPr>
        <w:t xml:space="preserve"> grade learners, teachers can try to incorporate dance lessons or music as part of the classroom’s co-curricular activities. </w:t>
      </w:r>
      <w:r w:rsidR="00020617" w:rsidRPr="00693BFE">
        <w:rPr>
          <w:rFonts w:ascii="Times New Roman" w:hAnsi="Times New Roman" w:cs="Times New Roman"/>
          <w:sz w:val="24"/>
          <w:szCs w:val="24"/>
        </w:rPr>
        <w:t xml:space="preserve">Teachers should model, demonstrate, and ask kids to imitate what they have been shown as a way of implementing music and movement activities </w:t>
      </w:r>
      <w:r w:rsidR="00334095" w:rsidRPr="00693BFE">
        <w:rPr>
          <w:rFonts w:ascii="Times New Roman" w:hAnsi="Times New Roman" w:cs="Times New Roman"/>
          <w:sz w:val="24"/>
          <w:szCs w:val="24"/>
        </w:rPr>
        <w:t xml:space="preserve">as part of creative expression. </w:t>
      </w:r>
    </w:p>
    <w:p w:rsidR="00CD6F25" w:rsidRPr="00693BFE" w:rsidRDefault="007B722E" w:rsidP="0010539B">
      <w:pPr>
        <w:spacing w:before="120" w:after="120" w:line="480" w:lineRule="auto"/>
        <w:ind w:firstLine="720"/>
        <w:rPr>
          <w:rFonts w:ascii="Times New Roman" w:hAnsi="Times New Roman" w:cs="Times New Roman"/>
          <w:b/>
          <w:sz w:val="24"/>
          <w:szCs w:val="24"/>
        </w:rPr>
      </w:pPr>
      <w:r w:rsidRPr="00693BFE">
        <w:rPr>
          <w:rFonts w:ascii="Times New Roman" w:hAnsi="Times New Roman" w:cs="Times New Roman"/>
          <w:b/>
          <w:sz w:val="24"/>
          <w:szCs w:val="24"/>
        </w:rPr>
        <w:t>T</w:t>
      </w:r>
      <w:r w:rsidR="002F209F" w:rsidRPr="00693BFE">
        <w:rPr>
          <w:rFonts w:ascii="Times New Roman" w:hAnsi="Times New Roman" w:cs="Times New Roman"/>
          <w:b/>
          <w:sz w:val="24"/>
          <w:szCs w:val="24"/>
        </w:rPr>
        <w:t>echniques teachers can use to manage a center-based environment in the creative classroom</w:t>
      </w:r>
    </w:p>
    <w:p w:rsidR="00112836" w:rsidRPr="00693BFE" w:rsidRDefault="00980243" w:rsidP="0010539B">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Teachers should design activities that involve children both in the making and enjoying of art. Creative lessons whether</w:t>
      </w:r>
      <w:r w:rsidR="00C02BF7" w:rsidRPr="00693BFE">
        <w:rPr>
          <w:rFonts w:ascii="Times New Roman" w:hAnsi="Times New Roman" w:cs="Times New Roman"/>
          <w:sz w:val="24"/>
          <w:szCs w:val="24"/>
        </w:rPr>
        <w:t xml:space="preserve"> visual or performing art lessons</w:t>
      </w:r>
      <w:r w:rsidRPr="00693BFE">
        <w:rPr>
          <w:rFonts w:ascii="Times New Roman" w:hAnsi="Times New Roman" w:cs="Times New Roman"/>
          <w:sz w:val="24"/>
          <w:szCs w:val="24"/>
        </w:rPr>
        <w:t xml:space="preserve"> should be designed in a way that children are allowed to </w:t>
      </w:r>
      <w:r w:rsidR="006E216F" w:rsidRPr="00693BFE">
        <w:rPr>
          <w:rFonts w:ascii="Times New Roman" w:hAnsi="Times New Roman" w:cs="Times New Roman"/>
          <w:sz w:val="24"/>
          <w:szCs w:val="24"/>
        </w:rPr>
        <w:t xml:space="preserve">“do it” by themselves. </w:t>
      </w:r>
      <w:r w:rsidR="003167DB" w:rsidRPr="00693BFE">
        <w:rPr>
          <w:rFonts w:ascii="Times New Roman" w:hAnsi="Times New Roman" w:cs="Times New Roman"/>
          <w:sz w:val="24"/>
          <w:szCs w:val="24"/>
        </w:rPr>
        <w:t xml:space="preserve">This would create an environment where children feels free to express themselves without any fear of making mistakes. It will also help develop their ability to use different ideas hence expanding their ability to think creatively. </w:t>
      </w:r>
    </w:p>
    <w:p w:rsidR="00BC5FD1" w:rsidRPr="00693BFE" w:rsidRDefault="00112836" w:rsidP="0056362F">
      <w:pPr>
        <w:spacing w:before="120" w:after="120" w:line="480" w:lineRule="auto"/>
        <w:ind w:firstLine="720"/>
        <w:rPr>
          <w:rFonts w:ascii="Times New Roman" w:hAnsi="Times New Roman" w:cs="Times New Roman"/>
          <w:sz w:val="24"/>
          <w:szCs w:val="24"/>
        </w:rPr>
      </w:pPr>
      <w:r w:rsidRPr="00693BFE">
        <w:rPr>
          <w:rFonts w:ascii="Times New Roman" w:hAnsi="Times New Roman" w:cs="Times New Roman"/>
          <w:sz w:val="24"/>
          <w:szCs w:val="24"/>
        </w:rPr>
        <w:t>The use of master pieces of art is another technique that can enhance children’s creativeness. Teachers can use master pieces to expose kids to a plethora of idea</w:t>
      </w:r>
      <w:r w:rsidR="00667AE3" w:rsidRPr="00693BFE">
        <w:rPr>
          <w:rFonts w:ascii="Times New Roman" w:hAnsi="Times New Roman" w:cs="Times New Roman"/>
          <w:sz w:val="24"/>
          <w:szCs w:val="24"/>
        </w:rPr>
        <w:t>s</w:t>
      </w:r>
      <w:r w:rsidRPr="00693BFE">
        <w:rPr>
          <w:rFonts w:ascii="Times New Roman" w:hAnsi="Times New Roman" w:cs="Times New Roman"/>
          <w:sz w:val="24"/>
          <w:szCs w:val="24"/>
        </w:rPr>
        <w:t xml:space="preserve"> by simply asking them to replicate what they see. </w:t>
      </w:r>
      <w:r w:rsidR="00D12004" w:rsidRPr="00693BFE">
        <w:rPr>
          <w:rFonts w:ascii="Times New Roman" w:hAnsi="Times New Roman" w:cs="Times New Roman"/>
          <w:sz w:val="24"/>
          <w:szCs w:val="24"/>
        </w:rPr>
        <w:t>This technique can help create an environment where kids f</w:t>
      </w:r>
      <w:r w:rsidR="001A448F" w:rsidRPr="00693BFE">
        <w:rPr>
          <w:rFonts w:ascii="Times New Roman" w:hAnsi="Times New Roman" w:cs="Times New Roman"/>
          <w:sz w:val="24"/>
          <w:szCs w:val="24"/>
        </w:rPr>
        <w:t xml:space="preserve">eels free to learn from others and perhaps get inspired to create their own pieces of art based on the creative ideas they have seen on the master pieces. </w:t>
      </w:r>
      <w:r w:rsidR="004E49C1" w:rsidRPr="00693BFE">
        <w:rPr>
          <w:rFonts w:ascii="Times New Roman" w:hAnsi="Times New Roman" w:cs="Times New Roman"/>
          <w:sz w:val="24"/>
          <w:szCs w:val="24"/>
        </w:rPr>
        <w:t xml:space="preserve">Designing an art center </w:t>
      </w:r>
      <w:r w:rsidR="00BA3074" w:rsidRPr="00693BFE">
        <w:rPr>
          <w:rFonts w:ascii="Times New Roman" w:hAnsi="Times New Roman" w:cs="Times New Roman"/>
          <w:sz w:val="24"/>
          <w:szCs w:val="24"/>
        </w:rPr>
        <w:t>and displaying student’s artwork in an art gallery within</w:t>
      </w:r>
      <w:r w:rsidR="003F7E5A" w:rsidRPr="00693BFE">
        <w:rPr>
          <w:rFonts w:ascii="Times New Roman" w:hAnsi="Times New Roman" w:cs="Times New Roman"/>
          <w:sz w:val="24"/>
          <w:szCs w:val="24"/>
        </w:rPr>
        <w:t xml:space="preserve"> the classroom</w:t>
      </w:r>
      <w:r w:rsidR="004E49C1" w:rsidRPr="00693BFE">
        <w:rPr>
          <w:rFonts w:ascii="Times New Roman" w:hAnsi="Times New Roman" w:cs="Times New Roman"/>
          <w:sz w:val="24"/>
          <w:szCs w:val="24"/>
        </w:rPr>
        <w:t xml:space="preserve"> could also be inspiring technique</w:t>
      </w:r>
      <w:r w:rsidR="00A85728" w:rsidRPr="00693BFE">
        <w:rPr>
          <w:rFonts w:ascii="Times New Roman" w:hAnsi="Times New Roman" w:cs="Times New Roman"/>
          <w:sz w:val="24"/>
          <w:szCs w:val="24"/>
        </w:rPr>
        <w:t>s</w:t>
      </w:r>
      <w:r w:rsidR="004E49C1" w:rsidRPr="00693BFE">
        <w:rPr>
          <w:rFonts w:ascii="Times New Roman" w:hAnsi="Times New Roman" w:cs="Times New Roman"/>
          <w:sz w:val="24"/>
          <w:szCs w:val="24"/>
        </w:rPr>
        <w:t xml:space="preserve"> to the children. </w:t>
      </w:r>
      <w:r w:rsidR="00AB1D07" w:rsidRPr="00693BFE">
        <w:rPr>
          <w:rFonts w:ascii="Times New Roman" w:hAnsi="Times New Roman" w:cs="Times New Roman"/>
          <w:sz w:val="24"/>
          <w:szCs w:val="24"/>
        </w:rPr>
        <w:t xml:space="preserve">When they see the work of others in gallery, they could be inspired to become even more creative so they can have their artwork displayed as well. These later techniques </w:t>
      </w:r>
      <w:r w:rsidR="009E585E" w:rsidRPr="00693BFE">
        <w:rPr>
          <w:rFonts w:ascii="Times New Roman" w:hAnsi="Times New Roman" w:cs="Times New Roman"/>
          <w:sz w:val="24"/>
          <w:szCs w:val="24"/>
        </w:rPr>
        <w:t xml:space="preserve">could play </w:t>
      </w:r>
      <w:r w:rsidR="00AB1D07" w:rsidRPr="00693BFE">
        <w:rPr>
          <w:rFonts w:ascii="Times New Roman" w:hAnsi="Times New Roman" w:cs="Times New Roman"/>
          <w:sz w:val="24"/>
          <w:szCs w:val="24"/>
        </w:rPr>
        <w:t>a significant role in children</w:t>
      </w:r>
      <w:r w:rsidR="0056362F">
        <w:rPr>
          <w:rFonts w:ascii="Times New Roman" w:hAnsi="Times New Roman" w:cs="Times New Roman"/>
          <w:sz w:val="24"/>
          <w:szCs w:val="24"/>
        </w:rPr>
        <w:t>’s cognitive development.</w:t>
      </w:r>
      <w:r w:rsidR="00841D64" w:rsidRPr="00693BFE">
        <w:rPr>
          <w:rFonts w:ascii="Times New Roman" w:hAnsi="Times New Roman" w:cs="Times New Roman"/>
          <w:sz w:val="24"/>
          <w:szCs w:val="24"/>
        </w:rPr>
        <w:t xml:space="preserve"> </w:t>
      </w:r>
      <w:r w:rsidR="007D4CF2" w:rsidRPr="00693BFE">
        <w:rPr>
          <w:rFonts w:ascii="Times New Roman" w:hAnsi="Times New Roman" w:cs="Times New Roman"/>
          <w:sz w:val="24"/>
          <w:szCs w:val="24"/>
        </w:rPr>
        <w:t xml:space="preserve"> </w:t>
      </w:r>
    </w:p>
    <w:p w:rsidR="00BE76E1" w:rsidRPr="00693BFE" w:rsidRDefault="004807E0" w:rsidP="00551251">
      <w:pPr>
        <w:spacing w:before="120" w:after="120" w:line="480" w:lineRule="auto"/>
        <w:jc w:val="center"/>
        <w:rPr>
          <w:rFonts w:ascii="Times New Roman" w:hAnsi="Times New Roman" w:cs="Times New Roman"/>
          <w:sz w:val="24"/>
          <w:szCs w:val="24"/>
        </w:rPr>
      </w:pPr>
      <w:r w:rsidRPr="00693BFE">
        <w:rPr>
          <w:rFonts w:ascii="Times New Roman" w:hAnsi="Times New Roman" w:cs="Times New Roman"/>
          <w:sz w:val="24"/>
          <w:szCs w:val="24"/>
        </w:rPr>
        <w:lastRenderedPageBreak/>
        <w:t>References</w:t>
      </w:r>
    </w:p>
    <w:p w:rsidR="007A0D77" w:rsidRPr="00693BFE" w:rsidRDefault="007A0D77" w:rsidP="007A0D77">
      <w:pPr>
        <w:spacing w:before="120" w:after="120" w:line="480" w:lineRule="auto"/>
        <w:ind w:left="720" w:hanging="720"/>
        <w:rPr>
          <w:rFonts w:ascii="Times New Roman" w:hAnsi="Times New Roman" w:cs="Times New Roman"/>
          <w:color w:val="222222"/>
          <w:sz w:val="24"/>
          <w:szCs w:val="24"/>
          <w:shd w:val="clear" w:color="auto" w:fill="FFFFFF"/>
        </w:rPr>
      </w:pPr>
      <w:r w:rsidRPr="00693BFE">
        <w:rPr>
          <w:rFonts w:ascii="Times New Roman" w:hAnsi="Times New Roman" w:cs="Times New Roman"/>
          <w:color w:val="222222"/>
          <w:sz w:val="24"/>
          <w:szCs w:val="24"/>
          <w:shd w:val="clear" w:color="auto" w:fill="FFFFFF"/>
        </w:rPr>
        <w:t>Chopra, N. (2015). Supporting creativity and imagination in early years. </w:t>
      </w:r>
      <w:r w:rsidRPr="00693BFE">
        <w:rPr>
          <w:rFonts w:ascii="Times New Roman" w:hAnsi="Times New Roman" w:cs="Times New Roman"/>
          <w:i/>
          <w:iCs/>
          <w:color w:val="222222"/>
          <w:sz w:val="24"/>
          <w:szCs w:val="24"/>
          <w:shd w:val="clear" w:color="auto" w:fill="FFFFFF"/>
        </w:rPr>
        <w:t>International Journal of Early Years Education</w:t>
      </w:r>
      <w:r w:rsidRPr="00693BFE">
        <w:rPr>
          <w:rFonts w:ascii="Times New Roman" w:hAnsi="Times New Roman" w:cs="Times New Roman"/>
          <w:color w:val="222222"/>
          <w:sz w:val="24"/>
          <w:szCs w:val="24"/>
          <w:shd w:val="clear" w:color="auto" w:fill="FFFFFF"/>
        </w:rPr>
        <w:t>, </w:t>
      </w:r>
      <w:r w:rsidRPr="00693BFE">
        <w:rPr>
          <w:rFonts w:ascii="Times New Roman" w:hAnsi="Times New Roman" w:cs="Times New Roman"/>
          <w:i/>
          <w:iCs/>
          <w:color w:val="222222"/>
          <w:sz w:val="24"/>
          <w:szCs w:val="24"/>
          <w:shd w:val="clear" w:color="auto" w:fill="FFFFFF"/>
        </w:rPr>
        <w:t>23</w:t>
      </w:r>
      <w:r w:rsidRPr="00693BFE">
        <w:rPr>
          <w:rFonts w:ascii="Times New Roman" w:hAnsi="Times New Roman" w:cs="Times New Roman"/>
          <w:color w:val="222222"/>
          <w:sz w:val="24"/>
          <w:szCs w:val="24"/>
          <w:shd w:val="clear" w:color="auto" w:fill="FFFFFF"/>
        </w:rPr>
        <w:t>(2), 223-225.</w:t>
      </w:r>
    </w:p>
    <w:p w:rsidR="004807E0" w:rsidRPr="00693BFE" w:rsidRDefault="004807E0" w:rsidP="00551251">
      <w:pPr>
        <w:spacing w:before="120" w:after="120" w:line="480" w:lineRule="auto"/>
        <w:ind w:left="720" w:hanging="720"/>
        <w:rPr>
          <w:rFonts w:ascii="Times New Roman" w:hAnsi="Times New Roman" w:cs="Times New Roman"/>
          <w:color w:val="222222"/>
          <w:sz w:val="24"/>
          <w:szCs w:val="24"/>
          <w:shd w:val="clear" w:color="auto" w:fill="FFFFFF"/>
        </w:rPr>
      </w:pPr>
      <w:r w:rsidRPr="00693BFE">
        <w:rPr>
          <w:rFonts w:ascii="Times New Roman" w:hAnsi="Times New Roman" w:cs="Times New Roman"/>
          <w:color w:val="222222"/>
          <w:sz w:val="24"/>
          <w:szCs w:val="24"/>
          <w:shd w:val="clear" w:color="auto" w:fill="FFFFFF"/>
        </w:rPr>
        <w:t>Craft, A. (2003). Creative thinking in the early years of education. </w:t>
      </w:r>
      <w:r w:rsidRPr="00693BFE">
        <w:rPr>
          <w:rFonts w:ascii="Times New Roman" w:hAnsi="Times New Roman" w:cs="Times New Roman"/>
          <w:i/>
          <w:iCs/>
          <w:color w:val="222222"/>
          <w:sz w:val="24"/>
          <w:szCs w:val="24"/>
          <w:shd w:val="clear" w:color="auto" w:fill="FFFFFF"/>
        </w:rPr>
        <w:t>Early Years: An International Journal of Research and Development</w:t>
      </w:r>
      <w:r w:rsidRPr="00693BFE">
        <w:rPr>
          <w:rFonts w:ascii="Times New Roman" w:hAnsi="Times New Roman" w:cs="Times New Roman"/>
          <w:color w:val="222222"/>
          <w:sz w:val="24"/>
          <w:szCs w:val="24"/>
          <w:shd w:val="clear" w:color="auto" w:fill="FFFFFF"/>
        </w:rPr>
        <w:t>, </w:t>
      </w:r>
      <w:r w:rsidRPr="00693BFE">
        <w:rPr>
          <w:rFonts w:ascii="Times New Roman" w:hAnsi="Times New Roman" w:cs="Times New Roman"/>
          <w:i/>
          <w:iCs/>
          <w:color w:val="222222"/>
          <w:sz w:val="24"/>
          <w:szCs w:val="24"/>
          <w:shd w:val="clear" w:color="auto" w:fill="FFFFFF"/>
        </w:rPr>
        <w:t>23</w:t>
      </w:r>
      <w:r w:rsidRPr="00693BFE">
        <w:rPr>
          <w:rFonts w:ascii="Times New Roman" w:hAnsi="Times New Roman" w:cs="Times New Roman"/>
          <w:color w:val="222222"/>
          <w:sz w:val="24"/>
          <w:szCs w:val="24"/>
          <w:shd w:val="clear" w:color="auto" w:fill="FFFFFF"/>
        </w:rPr>
        <w:t>(2), 143-154.</w:t>
      </w:r>
    </w:p>
    <w:p w:rsidR="000522CF" w:rsidRPr="00693BFE" w:rsidRDefault="000522CF" w:rsidP="00551251">
      <w:pPr>
        <w:spacing w:before="120" w:after="120" w:line="480" w:lineRule="auto"/>
        <w:ind w:left="720" w:hanging="720"/>
        <w:rPr>
          <w:rFonts w:ascii="Times New Roman" w:hAnsi="Times New Roman" w:cs="Times New Roman"/>
          <w:sz w:val="24"/>
          <w:szCs w:val="24"/>
        </w:rPr>
      </w:pPr>
      <w:proofErr w:type="spellStart"/>
      <w:r w:rsidRPr="00693BFE">
        <w:rPr>
          <w:rFonts w:ascii="Times New Roman" w:hAnsi="Times New Roman" w:cs="Times New Roman"/>
          <w:color w:val="222222"/>
          <w:sz w:val="24"/>
          <w:szCs w:val="24"/>
          <w:shd w:val="clear" w:color="auto" w:fill="FFFFFF"/>
        </w:rPr>
        <w:t>Hedegaard</w:t>
      </w:r>
      <w:proofErr w:type="spellEnd"/>
      <w:r w:rsidRPr="00693BFE">
        <w:rPr>
          <w:rFonts w:ascii="Times New Roman" w:hAnsi="Times New Roman" w:cs="Times New Roman"/>
          <w:color w:val="222222"/>
          <w:sz w:val="24"/>
          <w:szCs w:val="24"/>
          <w:shd w:val="clear" w:color="auto" w:fill="FFFFFF"/>
        </w:rPr>
        <w:t>, M. (2002). The zone of proximal development as basis for instruction. In </w:t>
      </w:r>
      <w:r w:rsidRPr="00693BFE">
        <w:rPr>
          <w:rFonts w:ascii="Times New Roman" w:hAnsi="Times New Roman" w:cs="Times New Roman"/>
          <w:i/>
          <w:iCs/>
          <w:color w:val="222222"/>
          <w:sz w:val="24"/>
          <w:szCs w:val="24"/>
          <w:shd w:val="clear" w:color="auto" w:fill="FFFFFF"/>
        </w:rPr>
        <w:t>An introduction to Vygotsky</w:t>
      </w:r>
      <w:r w:rsidRPr="00693BFE">
        <w:rPr>
          <w:rFonts w:ascii="Times New Roman" w:hAnsi="Times New Roman" w:cs="Times New Roman"/>
          <w:color w:val="222222"/>
          <w:sz w:val="24"/>
          <w:szCs w:val="24"/>
          <w:shd w:val="clear" w:color="auto" w:fill="FFFFFF"/>
        </w:rPr>
        <w:t xml:space="preserve"> (pp. 183-207). </w:t>
      </w:r>
      <w:proofErr w:type="spellStart"/>
      <w:r w:rsidRPr="00693BFE">
        <w:rPr>
          <w:rFonts w:ascii="Times New Roman" w:hAnsi="Times New Roman" w:cs="Times New Roman"/>
          <w:color w:val="222222"/>
          <w:sz w:val="24"/>
          <w:szCs w:val="24"/>
          <w:shd w:val="clear" w:color="auto" w:fill="FFFFFF"/>
        </w:rPr>
        <w:t>Routledge</w:t>
      </w:r>
      <w:proofErr w:type="spellEnd"/>
      <w:r w:rsidRPr="00693BFE">
        <w:rPr>
          <w:rFonts w:ascii="Times New Roman" w:hAnsi="Times New Roman" w:cs="Times New Roman"/>
          <w:color w:val="222222"/>
          <w:sz w:val="24"/>
          <w:szCs w:val="24"/>
          <w:shd w:val="clear" w:color="auto" w:fill="FFFFFF"/>
        </w:rPr>
        <w:t>.</w:t>
      </w:r>
    </w:p>
    <w:sectPr w:rsidR="000522CF" w:rsidRPr="00693BFE" w:rsidSect="00B33D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993" w:rsidRDefault="00FC4993" w:rsidP="00B33D23">
      <w:pPr>
        <w:spacing w:after="0" w:line="240" w:lineRule="auto"/>
      </w:pPr>
      <w:r>
        <w:separator/>
      </w:r>
    </w:p>
  </w:endnote>
  <w:endnote w:type="continuationSeparator" w:id="0">
    <w:p w:rsidR="00FC4993" w:rsidRDefault="00FC4993" w:rsidP="00B33D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993" w:rsidRDefault="00FC4993" w:rsidP="00B33D23">
      <w:pPr>
        <w:spacing w:after="0" w:line="240" w:lineRule="auto"/>
      </w:pPr>
      <w:r>
        <w:separator/>
      </w:r>
    </w:p>
  </w:footnote>
  <w:footnote w:type="continuationSeparator" w:id="0">
    <w:p w:rsidR="00FC4993" w:rsidRDefault="00FC4993" w:rsidP="00B33D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934D6" w:rsidRPr="006934D6" w:rsidRDefault="006934D6">
    <w:pPr>
      <w:pStyle w:val="Header"/>
      <w:rPr>
        <w:rFonts w:ascii="Times New Roman" w:hAnsi="Times New Roman" w:cs="Times New Roman"/>
        <w:sz w:val="24"/>
        <w:szCs w:val="24"/>
      </w:rPr>
    </w:pPr>
    <w:r w:rsidRPr="00B33D23">
      <w:rPr>
        <w:rFonts w:ascii="Times New Roman" w:hAnsi="Times New Roman" w:cs="Times New Roman"/>
        <w:sz w:val="24"/>
        <w:szCs w:val="24"/>
      </w:rPr>
      <w:t>DEVELOPING CHILDREN’S CREATIVE EXPRESSION</w:t>
    </w:r>
    <w:r>
      <w:rPr>
        <w:rFonts w:ascii="Times New Roman" w:hAnsi="Times New Roman" w:cs="Times New Roman"/>
        <w:sz w:val="24"/>
        <w:szCs w:val="24"/>
      </w:rPr>
      <w:tab/>
    </w:r>
    <w:r w:rsidRPr="006934D6">
      <w:rPr>
        <w:rFonts w:ascii="Times New Roman" w:hAnsi="Times New Roman" w:cs="Times New Roman"/>
        <w:sz w:val="24"/>
        <w:szCs w:val="24"/>
      </w:rPr>
      <w:fldChar w:fldCharType="begin"/>
    </w:r>
    <w:r w:rsidRPr="006934D6">
      <w:rPr>
        <w:rFonts w:ascii="Times New Roman" w:hAnsi="Times New Roman" w:cs="Times New Roman"/>
        <w:sz w:val="24"/>
        <w:szCs w:val="24"/>
      </w:rPr>
      <w:instrText xml:space="preserve"> PAGE   \* MERGEFORMAT </w:instrText>
    </w:r>
    <w:r w:rsidRPr="006934D6">
      <w:rPr>
        <w:rFonts w:ascii="Times New Roman" w:hAnsi="Times New Roman" w:cs="Times New Roman"/>
        <w:sz w:val="24"/>
        <w:szCs w:val="24"/>
      </w:rPr>
      <w:fldChar w:fldCharType="separate"/>
    </w:r>
    <w:r w:rsidR="001B7599">
      <w:rPr>
        <w:rFonts w:ascii="Times New Roman" w:hAnsi="Times New Roman" w:cs="Times New Roman"/>
        <w:noProof/>
        <w:sz w:val="24"/>
        <w:szCs w:val="24"/>
      </w:rPr>
      <w:t>6</w:t>
    </w:r>
    <w:r w:rsidRPr="006934D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3D23" w:rsidRPr="00B33D23" w:rsidRDefault="00B33D23">
    <w:pPr>
      <w:pStyle w:val="Header"/>
      <w:rPr>
        <w:rFonts w:ascii="Times New Roman" w:hAnsi="Times New Roman" w:cs="Times New Roman"/>
        <w:sz w:val="24"/>
        <w:szCs w:val="24"/>
      </w:rPr>
    </w:pPr>
    <w:r w:rsidRPr="00B33D23">
      <w:rPr>
        <w:rFonts w:ascii="Times New Roman" w:hAnsi="Times New Roman" w:cs="Times New Roman"/>
        <w:sz w:val="24"/>
        <w:szCs w:val="24"/>
      </w:rPr>
      <w:t>Running Head: DEVELOPING CHILDREN’S CREATIVE EXPRESSION</w:t>
    </w:r>
    <w:r w:rsidRPr="00B33D23">
      <w:rPr>
        <w:rFonts w:ascii="Times New Roman" w:hAnsi="Times New Roman" w:cs="Times New Roman"/>
        <w:sz w:val="24"/>
        <w:szCs w:val="24"/>
      </w:rPr>
      <w:tab/>
    </w:r>
    <w:r w:rsidRPr="00B33D23">
      <w:rPr>
        <w:rFonts w:ascii="Times New Roman" w:hAnsi="Times New Roman" w:cs="Times New Roman"/>
        <w:sz w:val="24"/>
        <w:szCs w:val="24"/>
      </w:rPr>
      <w:fldChar w:fldCharType="begin"/>
    </w:r>
    <w:r w:rsidRPr="00B33D23">
      <w:rPr>
        <w:rFonts w:ascii="Times New Roman" w:hAnsi="Times New Roman" w:cs="Times New Roman"/>
        <w:sz w:val="24"/>
        <w:szCs w:val="24"/>
      </w:rPr>
      <w:instrText xml:space="preserve"> PAGE   \* MERGEFORMAT </w:instrText>
    </w:r>
    <w:r w:rsidRPr="00B33D23">
      <w:rPr>
        <w:rFonts w:ascii="Times New Roman" w:hAnsi="Times New Roman" w:cs="Times New Roman"/>
        <w:sz w:val="24"/>
        <w:szCs w:val="24"/>
      </w:rPr>
      <w:fldChar w:fldCharType="separate"/>
    </w:r>
    <w:r w:rsidR="00A70032">
      <w:rPr>
        <w:rFonts w:ascii="Times New Roman" w:hAnsi="Times New Roman" w:cs="Times New Roman"/>
        <w:noProof/>
        <w:sz w:val="24"/>
        <w:szCs w:val="24"/>
      </w:rPr>
      <w:t>1</w:t>
    </w:r>
    <w:r w:rsidRPr="00B33D23">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CA2E05"/>
    <w:multiLevelType w:val="hybridMultilevel"/>
    <w:tmpl w:val="BA1E926A"/>
    <w:lvl w:ilvl="0" w:tplc="98403BB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68C"/>
    <w:rsid w:val="000045CE"/>
    <w:rsid w:val="00020617"/>
    <w:rsid w:val="000225BA"/>
    <w:rsid w:val="00033BD7"/>
    <w:rsid w:val="000360F7"/>
    <w:rsid w:val="000423DF"/>
    <w:rsid w:val="000522CF"/>
    <w:rsid w:val="00052EA8"/>
    <w:rsid w:val="00066CF7"/>
    <w:rsid w:val="0006742A"/>
    <w:rsid w:val="00081ADD"/>
    <w:rsid w:val="00083C51"/>
    <w:rsid w:val="00095193"/>
    <w:rsid w:val="000C0830"/>
    <w:rsid w:val="000C201D"/>
    <w:rsid w:val="000C368C"/>
    <w:rsid w:val="000D491D"/>
    <w:rsid w:val="000D4955"/>
    <w:rsid w:val="000D61E5"/>
    <w:rsid w:val="000F7FA8"/>
    <w:rsid w:val="0010539B"/>
    <w:rsid w:val="00112836"/>
    <w:rsid w:val="00140F17"/>
    <w:rsid w:val="00144E82"/>
    <w:rsid w:val="00146783"/>
    <w:rsid w:val="00154A16"/>
    <w:rsid w:val="001563C6"/>
    <w:rsid w:val="00162307"/>
    <w:rsid w:val="00167FB7"/>
    <w:rsid w:val="001709B0"/>
    <w:rsid w:val="001728E5"/>
    <w:rsid w:val="00177057"/>
    <w:rsid w:val="00185C05"/>
    <w:rsid w:val="001A1BDA"/>
    <w:rsid w:val="001A448F"/>
    <w:rsid w:val="001B109A"/>
    <w:rsid w:val="001B7599"/>
    <w:rsid w:val="001C1928"/>
    <w:rsid w:val="001C260D"/>
    <w:rsid w:val="001D07D7"/>
    <w:rsid w:val="001F24AE"/>
    <w:rsid w:val="001F47BC"/>
    <w:rsid w:val="0020516E"/>
    <w:rsid w:val="00207EC3"/>
    <w:rsid w:val="00211857"/>
    <w:rsid w:val="00224924"/>
    <w:rsid w:val="0022635E"/>
    <w:rsid w:val="00231302"/>
    <w:rsid w:val="0023494F"/>
    <w:rsid w:val="00263429"/>
    <w:rsid w:val="00287429"/>
    <w:rsid w:val="00290967"/>
    <w:rsid w:val="002B3791"/>
    <w:rsid w:val="002F11E1"/>
    <w:rsid w:val="002F209F"/>
    <w:rsid w:val="00313CA3"/>
    <w:rsid w:val="003149FC"/>
    <w:rsid w:val="003167DB"/>
    <w:rsid w:val="00316B5B"/>
    <w:rsid w:val="00317626"/>
    <w:rsid w:val="00330A1F"/>
    <w:rsid w:val="00334095"/>
    <w:rsid w:val="00377D6A"/>
    <w:rsid w:val="003828A8"/>
    <w:rsid w:val="003948AC"/>
    <w:rsid w:val="003A1C20"/>
    <w:rsid w:val="003C53FD"/>
    <w:rsid w:val="003C67C0"/>
    <w:rsid w:val="003D1B02"/>
    <w:rsid w:val="003D55F4"/>
    <w:rsid w:val="003E1485"/>
    <w:rsid w:val="003F4029"/>
    <w:rsid w:val="003F507F"/>
    <w:rsid w:val="003F7E5A"/>
    <w:rsid w:val="00430476"/>
    <w:rsid w:val="0043217C"/>
    <w:rsid w:val="004379E0"/>
    <w:rsid w:val="00441D94"/>
    <w:rsid w:val="0047561A"/>
    <w:rsid w:val="004807E0"/>
    <w:rsid w:val="00492A21"/>
    <w:rsid w:val="004A2DAF"/>
    <w:rsid w:val="004A386A"/>
    <w:rsid w:val="004C320C"/>
    <w:rsid w:val="004D1126"/>
    <w:rsid w:val="004D37CB"/>
    <w:rsid w:val="004D5080"/>
    <w:rsid w:val="004E49C1"/>
    <w:rsid w:val="005025C7"/>
    <w:rsid w:val="0052107C"/>
    <w:rsid w:val="005251EB"/>
    <w:rsid w:val="00531A6A"/>
    <w:rsid w:val="00534F57"/>
    <w:rsid w:val="005363AB"/>
    <w:rsid w:val="00544975"/>
    <w:rsid w:val="00551251"/>
    <w:rsid w:val="00560609"/>
    <w:rsid w:val="0056362F"/>
    <w:rsid w:val="00570B1D"/>
    <w:rsid w:val="00596F63"/>
    <w:rsid w:val="005B1BC9"/>
    <w:rsid w:val="005D1614"/>
    <w:rsid w:val="005F6B01"/>
    <w:rsid w:val="005F6C65"/>
    <w:rsid w:val="00614F76"/>
    <w:rsid w:val="00647D6C"/>
    <w:rsid w:val="006515D3"/>
    <w:rsid w:val="00656168"/>
    <w:rsid w:val="0066389C"/>
    <w:rsid w:val="00667AE3"/>
    <w:rsid w:val="006817A7"/>
    <w:rsid w:val="006934D6"/>
    <w:rsid w:val="00693BFE"/>
    <w:rsid w:val="006A1AF0"/>
    <w:rsid w:val="006C7DC5"/>
    <w:rsid w:val="006E216F"/>
    <w:rsid w:val="006E2EDE"/>
    <w:rsid w:val="006E4294"/>
    <w:rsid w:val="006E52B9"/>
    <w:rsid w:val="006F5AB7"/>
    <w:rsid w:val="00700320"/>
    <w:rsid w:val="007033F8"/>
    <w:rsid w:val="0071673F"/>
    <w:rsid w:val="00722845"/>
    <w:rsid w:val="00742355"/>
    <w:rsid w:val="00742619"/>
    <w:rsid w:val="007561EA"/>
    <w:rsid w:val="00761F95"/>
    <w:rsid w:val="007860A7"/>
    <w:rsid w:val="007A0D77"/>
    <w:rsid w:val="007A1D59"/>
    <w:rsid w:val="007B114D"/>
    <w:rsid w:val="007B722E"/>
    <w:rsid w:val="007B7260"/>
    <w:rsid w:val="007C2426"/>
    <w:rsid w:val="007C3A23"/>
    <w:rsid w:val="007C4F6D"/>
    <w:rsid w:val="007D4CF2"/>
    <w:rsid w:val="0080270F"/>
    <w:rsid w:val="008101E1"/>
    <w:rsid w:val="008120AD"/>
    <w:rsid w:val="008126E3"/>
    <w:rsid w:val="00823A5E"/>
    <w:rsid w:val="00824EAA"/>
    <w:rsid w:val="00827ABD"/>
    <w:rsid w:val="008351F7"/>
    <w:rsid w:val="00841D64"/>
    <w:rsid w:val="00864748"/>
    <w:rsid w:val="00865740"/>
    <w:rsid w:val="00866FB3"/>
    <w:rsid w:val="00891842"/>
    <w:rsid w:val="008B2E1B"/>
    <w:rsid w:val="008E2E3C"/>
    <w:rsid w:val="008E3A08"/>
    <w:rsid w:val="008F3634"/>
    <w:rsid w:val="0091768D"/>
    <w:rsid w:val="009409D5"/>
    <w:rsid w:val="00942085"/>
    <w:rsid w:val="00954DF0"/>
    <w:rsid w:val="00963CEF"/>
    <w:rsid w:val="00963E9A"/>
    <w:rsid w:val="00980243"/>
    <w:rsid w:val="0099187D"/>
    <w:rsid w:val="0099457E"/>
    <w:rsid w:val="009A1975"/>
    <w:rsid w:val="009A1C60"/>
    <w:rsid w:val="009A6080"/>
    <w:rsid w:val="009D743D"/>
    <w:rsid w:val="009E585E"/>
    <w:rsid w:val="009F6F1E"/>
    <w:rsid w:val="00A00834"/>
    <w:rsid w:val="00A2419E"/>
    <w:rsid w:val="00A35B1F"/>
    <w:rsid w:val="00A70032"/>
    <w:rsid w:val="00A722F8"/>
    <w:rsid w:val="00A72335"/>
    <w:rsid w:val="00A85728"/>
    <w:rsid w:val="00AA05A6"/>
    <w:rsid w:val="00AA4ADF"/>
    <w:rsid w:val="00AB1D07"/>
    <w:rsid w:val="00AC2429"/>
    <w:rsid w:val="00AD30F9"/>
    <w:rsid w:val="00AD36E9"/>
    <w:rsid w:val="00AE1866"/>
    <w:rsid w:val="00B33D23"/>
    <w:rsid w:val="00B354F3"/>
    <w:rsid w:val="00B47B4E"/>
    <w:rsid w:val="00B7241A"/>
    <w:rsid w:val="00B91B2C"/>
    <w:rsid w:val="00B94776"/>
    <w:rsid w:val="00B95E11"/>
    <w:rsid w:val="00BA1056"/>
    <w:rsid w:val="00BA3074"/>
    <w:rsid w:val="00BA3E47"/>
    <w:rsid w:val="00BB1A66"/>
    <w:rsid w:val="00BC5FD1"/>
    <w:rsid w:val="00BE25D7"/>
    <w:rsid w:val="00BE2FDE"/>
    <w:rsid w:val="00BE3C25"/>
    <w:rsid w:val="00BE76E1"/>
    <w:rsid w:val="00BF0E8D"/>
    <w:rsid w:val="00BF1569"/>
    <w:rsid w:val="00C02BF7"/>
    <w:rsid w:val="00C1683C"/>
    <w:rsid w:val="00C17FBE"/>
    <w:rsid w:val="00C3294B"/>
    <w:rsid w:val="00C822AF"/>
    <w:rsid w:val="00C85D2C"/>
    <w:rsid w:val="00CA4958"/>
    <w:rsid w:val="00CC54EA"/>
    <w:rsid w:val="00CC6D62"/>
    <w:rsid w:val="00CD0249"/>
    <w:rsid w:val="00CD6F25"/>
    <w:rsid w:val="00CE10F3"/>
    <w:rsid w:val="00CF5052"/>
    <w:rsid w:val="00CF5709"/>
    <w:rsid w:val="00D12004"/>
    <w:rsid w:val="00D12937"/>
    <w:rsid w:val="00D35325"/>
    <w:rsid w:val="00D376D1"/>
    <w:rsid w:val="00D47DCE"/>
    <w:rsid w:val="00D50CE7"/>
    <w:rsid w:val="00D63BC7"/>
    <w:rsid w:val="00D773CC"/>
    <w:rsid w:val="00DD1089"/>
    <w:rsid w:val="00DD1668"/>
    <w:rsid w:val="00DD3540"/>
    <w:rsid w:val="00DD7ACC"/>
    <w:rsid w:val="00DF7586"/>
    <w:rsid w:val="00E348FC"/>
    <w:rsid w:val="00E515DE"/>
    <w:rsid w:val="00E76F07"/>
    <w:rsid w:val="00E809D2"/>
    <w:rsid w:val="00E8261B"/>
    <w:rsid w:val="00E862F3"/>
    <w:rsid w:val="00E95668"/>
    <w:rsid w:val="00EA1AAD"/>
    <w:rsid w:val="00EC16BE"/>
    <w:rsid w:val="00ED102C"/>
    <w:rsid w:val="00EF0C99"/>
    <w:rsid w:val="00EF75C1"/>
    <w:rsid w:val="00F0008D"/>
    <w:rsid w:val="00F01570"/>
    <w:rsid w:val="00F07150"/>
    <w:rsid w:val="00F33A54"/>
    <w:rsid w:val="00F45BB6"/>
    <w:rsid w:val="00F46177"/>
    <w:rsid w:val="00F5156C"/>
    <w:rsid w:val="00F51F14"/>
    <w:rsid w:val="00F55A7A"/>
    <w:rsid w:val="00F663A1"/>
    <w:rsid w:val="00F83768"/>
    <w:rsid w:val="00F851D4"/>
    <w:rsid w:val="00F871EA"/>
    <w:rsid w:val="00F910D0"/>
    <w:rsid w:val="00F917D7"/>
    <w:rsid w:val="00FC4993"/>
    <w:rsid w:val="00FD1949"/>
    <w:rsid w:val="00FD31DE"/>
    <w:rsid w:val="00FD58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240C49C-A053-4B44-9C3D-138088D05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2426"/>
    <w:pPr>
      <w:ind w:left="720"/>
      <w:contextualSpacing/>
    </w:pPr>
  </w:style>
  <w:style w:type="paragraph" w:styleId="Header">
    <w:name w:val="header"/>
    <w:basedOn w:val="Normal"/>
    <w:link w:val="HeaderChar"/>
    <w:uiPriority w:val="99"/>
    <w:unhideWhenUsed/>
    <w:rsid w:val="00B33D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3D23"/>
  </w:style>
  <w:style w:type="paragraph" w:styleId="Footer">
    <w:name w:val="footer"/>
    <w:basedOn w:val="Normal"/>
    <w:link w:val="FooterChar"/>
    <w:uiPriority w:val="99"/>
    <w:unhideWhenUsed/>
    <w:rsid w:val="00B33D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3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229</TotalTime>
  <Pages>6</Pages>
  <Words>1209</Words>
  <Characters>6893</Characters>
  <Application>Microsoft Office Word</Application>
  <DocSecurity>0</DocSecurity>
  <Lines>57</Lines>
  <Paragraphs>16</Paragraphs>
  <ScaleCrop>false</ScaleCrop>
  <Company/>
  <LinksUpToDate>false</LinksUpToDate>
  <CharactersWithSpaces>8086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dc:creator>
  <cp:keywords/>
  <dc:description/>
  <cp:lastModifiedBy>Anne</cp:lastModifiedBy>
  <cp:revision>856</cp:revision>
  <dcterms:created xsi:type="dcterms:W3CDTF">2019-01-04T09:38:00Z</dcterms:created>
  <dcterms:modified xsi:type="dcterms:W3CDTF">2019-01-04T13:28:00Z</dcterms:modified>
</cp:coreProperties>
</file>